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61453" w14:textId="6F8E534C" w:rsidR="00E0154D" w:rsidRDefault="007570C4" w:rsidP="00CE760D">
      <w:pPr>
        <w:pStyle w:val="Heading1"/>
        <w:jc w:val="left"/>
      </w:pPr>
      <w:r>
        <w:t>APPENDIX O</w:t>
      </w:r>
      <w:bookmarkStart w:id="0" w:name="_GoBack"/>
      <w:bookmarkEnd w:id="0"/>
      <w:r w:rsidR="00E0154D">
        <w:t>.</w:t>
      </w:r>
    </w:p>
    <w:p w14:paraId="0293B95E" w14:textId="77777777" w:rsidR="00CC148F" w:rsidRPr="005A3013" w:rsidRDefault="00CC148F" w:rsidP="00CC148F">
      <w:pPr>
        <w:pStyle w:val="NoSpacing"/>
        <w:jc w:val="center"/>
        <w:rPr>
          <w:rFonts w:ascii="Copperplate Gothic Bold" w:hAnsi="Copperplate Gothic Bold" w:cs="Times New Roman"/>
          <w:sz w:val="24"/>
          <w:szCs w:val="24"/>
        </w:rPr>
      </w:pPr>
      <w:r w:rsidRPr="005A3013">
        <w:rPr>
          <w:rFonts w:ascii="Copperplate Gothic Bold" w:hAnsi="Copperplate Gothic Bold" w:cs="Times New Roman"/>
          <w:sz w:val="24"/>
          <w:szCs w:val="24"/>
        </w:rPr>
        <w:t>Collaboration</w:t>
      </w:r>
      <w:r>
        <w:rPr>
          <w:rFonts w:ascii="Copperplate Gothic Bold" w:hAnsi="Copperplate Gothic Bold" w:cs="Times New Roman"/>
          <w:sz w:val="24"/>
          <w:szCs w:val="24"/>
        </w:rPr>
        <w:t xml:space="preserve">/Late Start </w:t>
      </w:r>
      <w:r w:rsidRPr="005A3013">
        <w:rPr>
          <w:rFonts w:ascii="Copperplate Gothic Bold" w:hAnsi="Copperplate Gothic Bold" w:cs="Times New Roman"/>
          <w:sz w:val="24"/>
          <w:szCs w:val="24"/>
        </w:rPr>
        <w:t>Summary</w:t>
      </w:r>
    </w:p>
    <w:p w14:paraId="783AECCA" w14:textId="77777777" w:rsidR="00CC148F" w:rsidRPr="00D84726" w:rsidRDefault="00CC148F" w:rsidP="00CC148F">
      <w:pPr>
        <w:pStyle w:val="NoSpacing"/>
        <w:rPr>
          <w:rFonts w:ascii="Times New Roman" w:hAnsi="Times New Roman" w:cs="Times New Roman"/>
        </w:rPr>
      </w:pPr>
    </w:p>
    <w:p w14:paraId="079AF095" w14:textId="77777777" w:rsidR="00CC148F" w:rsidRPr="00D84726" w:rsidRDefault="00CC148F" w:rsidP="00CC148F">
      <w:pPr>
        <w:pStyle w:val="NoSpacing"/>
        <w:rPr>
          <w:rFonts w:ascii="Times New Roman" w:hAnsi="Times New Roman" w:cs="Times New Roman"/>
        </w:rPr>
      </w:pPr>
      <w:r w:rsidRPr="00D84726">
        <w:rPr>
          <w:rFonts w:ascii="Times New Roman" w:hAnsi="Times New Roman" w:cs="Times New Roman"/>
          <w:b/>
        </w:rPr>
        <w:t>Team/Group Name:</w:t>
      </w:r>
      <w:r w:rsidRPr="00D84726">
        <w:rPr>
          <w:rFonts w:ascii="Times New Roman" w:hAnsi="Times New Roman" w:cs="Times New Roman"/>
        </w:rPr>
        <w:t xml:space="preserve">  ___________________________________</w:t>
      </w:r>
      <w:r w:rsidRPr="00D84726">
        <w:rPr>
          <w:rFonts w:ascii="Times New Roman" w:hAnsi="Times New Roman" w:cs="Times New Roman"/>
        </w:rPr>
        <w:tab/>
      </w:r>
      <w:r w:rsidRPr="00D84726">
        <w:rPr>
          <w:rFonts w:ascii="Times New Roman" w:hAnsi="Times New Roman" w:cs="Times New Roman"/>
          <w:b/>
        </w:rPr>
        <w:t>Date:</w:t>
      </w:r>
      <w:r w:rsidRPr="00D84726">
        <w:rPr>
          <w:rFonts w:ascii="Times New Roman" w:hAnsi="Times New Roman" w:cs="Times New Roman"/>
        </w:rPr>
        <w:t xml:space="preserve">  ________________________</w:t>
      </w:r>
    </w:p>
    <w:p w14:paraId="5E0C3D99" w14:textId="77777777" w:rsidR="00CC148F" w:rsidRDefault="00CC148F" w:rsidP="00CC148F">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916"/>
        <w:gridCol w:w="5046"/>
      </w:tblGrid>
      <w:tr w:rsidR="00CC148F" w14:paraId="2C1FBBD4" w14:textId="77777777" w:rsidTr="00120D92">
        <w:trPr>
          <w:trHeight w:val="368"/>
        </w:trPr>
        <w:tc>
          <w:tcPr>
            <w:tcW w:w="10095" w:type="dxa"/>
            <w:gridSpan w:val="2"/>
            <w:shd w:val="clear" w:color="auto" w:fill="BFC8E1" w:themeFill="accent1" w:themeFillTint="66"/>
          </w:tcPr>
          <w:p w14:paraId="16A3FCA3" w14:textId="77777777" w:rsidR="00CC148F" w:rsidRPr="008A1A1C" w:rsidRDefault="00CC148F" w:rsidP="00120D92">
            <w:pPr>
              <w:pStyle w:val="NoSpacing"/>
              <w:jc w:val="center"/>
              <w:rPr>
                <w:rFonts w:ascii="Times New Roman" w:hAnsi="Times New Roman" w:cs="Times New Roman"/>
                <w:b/>
                <w:sz w:val="24"/>
                <w:szCs w:val="24"/>
              </w:rPr>
            </w:pPr>
            <w:r w:rsidRPr="008A1A1C">
              <w:rPr>
                <w:rFonts w:ascii="Times New Roman" w:hAnsi="Times New Roman" w:cs="Times New Roman"/>
                <w:b/>
                <w:sz w:val="24"/>
                <w:szCs w:val="24"/>
              </w:rPr>
              <w:t>Group Members in Attendance</w:t>
            </w:r>
          </w:p>
        </w:tc>
      </w:tr>
      <w:tr w:rsidR="00CC148F" w14:paraId="263572BE" w14:textId="77777777" w:rsidTr="00120D92">
        <w:trPr>
          <w:trHeight w:val="288"/>
        </w:trPr>
        <w:tc>
          <w:tcPr>
            <w:tcW w:w="4980" w:type="dxa"/>
          </w:tcPr>
          <w:p w14:paraId="587579D9" w14:textId="77777777" w:rsidR="00CC148F" w:rsidRPr="00D84726" w:rsidRDefault="00CC148F" w:rsidP="00120D92">
            <w:pPr>
              <w:pStyle w:val="NoSpacing"/>
              <w:rPr>
                <w:rFonts w:ascii="Times New Roman" w:hAnsi="Times New Roman" w:cs="Times New Roman"/>
                <w:sz w:val="20"/>
                <w:szCs w:val="20"/>
              </w:rPr>
            </w:pPr>
            <w:r w:rsidRPr="00D84726">
              <w:rPr>
                <w:rFonts w:ascii="Times New Roman" w:hAnsi="Times New Roman" w:cs="Times New Roman"/>
                <w:sz w:val="20"/>
                <w:szCs w:val="20"/>
              </w:rPr>
              <w:t>1.</w:t>
            </w:r>
          </w:p>
          <w:p w14:paraId="2DD05EC3" w14:textId="77777777" w:rsidR="00CC148F" w:rsidRPr="00D84726" w:rsidRDefault="00CC148F" w:rsidP="00120D92">
            <w:pPr>
              <w:pStyle w:val="NoSpacing"/>
              <w:rPr>
                <w:rFonts w:ascii="Times New Roman" w:hAnsi="Times New Roman" w:cs="Times New Roman"/>
                <w:sz w:val="20"/>
                <w:szCs w:val="20"/>
              </w:rPr>
            </w:pPr>
          </w:p>
        </w:tc>
        <w:tc>
          <w:tcPr>
            <w:tcW w:w="5115" w:type="dxa"/>
            <w:shd w:val="clear" w:color="auto" w:fill="auto"/>
          </w:tcPr>
          <w:p w14:paraId="2DD02C04" w14:textId="77777777" w:rsidR="00CC148F" w:rsidRPr="00D84726" w:rsidRDefault="00CC148F" w:rsidP="00120D92">
            <w:pPr>
              <w:rPr>
                <w:rFonts w:ascii="Times New Roman" w:hAnsi="Times New Roman" w:cs="Times New Roman"/>
                <w:sz w:val="20"/>
                <w:szCs w:val="20"/>
              </w:rPr>
            </w:pPr>
            <w:r w:rsidRPr="00D84726">
              <w:rPr>
                <w:rFonts w:ascii="Times New Roman" w:hAnsi="Times New Roman" w:cs="Times New Roman"/>
                <w:sz w:val="20"/>
                <w:szCs w:val="20"/>
              </w:rPr>
              <w:t>5.</w:t>
            </w:r>
          </w:p>
        </w:tc>
      </w:tr>
      <w:tr w:rsidR="00CC148F" w14:paraId="2AB26978" w14:textId="77777777" w:rsidTr="00120D92">
        <w:trPr>
          <w:trHeight w:val="288"/>
        </w:trPr>
        <w:tc>
          <w:tcPr>
            <w:tcW w:w="4980" w:type="dxa"/>
          </w:tcPr>
          <w:p w14:paraId="6B7F9BF7" w14:textId="77777777" w:rsidR="00CC148F" w:rsidRPr="00D84726" w:rsidRDefault="00CC148F" w:rsidP="00120D92">
            <w:pPr>
              <w:pStyle w:val="NoSpacing"/>
              <w:rPr>
                <w:rFonts w:ascii="Times New Roman" w:hAnsi="Times New Roman" w:cs="Times New Roman"/>
                <w:sz w:val="20"/>
                <w:szCs w:val="20"/>
              </w:rPr>
            </w:pPr>
            <w:r w:rsidRPr="00D84726">
              <w:rPr>
                <w:rFonts w:ascii="Times New Roman" w:hAnsi="Times New Roman" w:cs="Times New Roman"/>
                <w:sz w:val="20"/>
                <w:szCs w:val="20"/>
              </w:rPr>
              <w:t>2.</w:t>
            </w:r>
          </w:p>
        </w:tc>
        <w:tc>
          <w:tcPr>
            <w:tcW w:w="5115" w:type="dxa"/>
            <w:shd w:val="clear" w:color="auto" w:fill="auto"/>
          </w:tcPr>
          <w:p w14:paraId="198F54BC" w14:textId="77777777" w:rsidR="00CC148F" w:rsidRPr="00D84726" w:rsidRDefault="00CC148F" w:rsidP="00120D92">
            <w:pPr>
              <w:rPr>
                <w:rFonts w:ascii="Times New Roman" w:hAnsi="Times New Roman" w:cs="Times New Roman"/>
                <w:sz w:val="20"/>
                <w:szCs w:val="20"/>
              </w:rPr>
            </w:pPr>
            <w:r w:rsidRPr="00D84726">
              <w:rPr>
                <w:rFonts w:ascii="Times New Roman" w:hAnsi="Times New Roman" w:cs="Times New Roman"/>
                <w:sz w:val="20"/>
                <w:szCs w:val="20"/>
              </w:rPr>
              <w:t>6.</w:t>
            </w:r>
          </w:p>
        </w:tc>
      </w:tr>
      <w:tr w:rsidR="00CC148F" w14:paraId="0875ADE2" w14:textId="77777777" w:rsidTr="00120D92">
        <w:trPr>
          <w:trHeight w:val="288"/>
        </w:trPr>
        <w:tc>
          <w:tcPr>
            <w:tcW w:w="4980" w:type="dxa"/>
          </w:tcPr>
          <w:p w14:paraId="1984EAC7" w14:textId="77777777" w:rsidR="00CC148F" w:rsidRPr="00D84726" w:rsidRDefault="00CC148F" w:rsidP="00120D92">
            <w:pPr>
              <w:pStyle w:val="NoSpacing"/>
              <w:rPr>
                <w:rFonts w:ascii="Times New Roman" w:hAnsi="Times New Roman" w:cs="Times New Roman"/>
                <w:sz w:val="20"/>
                <w:szCs w:val="20"/>
              </w:rPr>
            </w:pPr>
            <w:r w:rsidRPr="00D84726">
              <w:rPr>
                <w:rFonts w:ascii="Times New Roman" w:hAnsi="Times New Roman" w:cs="Times New Roman"/>
                <w:sz w:val="20"/>
                <w:szCs w:val="20"/>
              </w:rPr>
              <w:t>3.</w:t>
            </w:r>
          </w:p>
        </w:tc>
        <w:tc>
          <w:tcPr>
            <w:tcW w:w="5115" w:type="dxa"/>
            <w:shd w:val="clear" w:color="auto" w:fill="auto"/>
          </w:tcPr>
          <w:p w14:paraId="1B2F8107" w14:textId="77777777" w:rsidR="00CC148F" w:rsidRPr="00D84726" w:rsidRDefault="00CC148F" w:rsidP="00120D92">
            <w:pPr>
              <w:rPr>
                <w:rFonts w:ascii="Times New Roman" w:hAnsi="Times New Roman" w:cs="Times New Roman"/>
                <w:sz w:val="20"/>
                <w:szCs w:val="20"/>
              </w:rPr>
            </w:pPr>
            <w:r w:rsidRPr="00D84726">
              <w:rPr>
                <w:rFonts w:ascii="Times New Roman" w:hAnsi="Times New Roman" w:cs="Times New Roman"/>
                <w:sz w:val="20"/>
                <w:szCs w:val="20"/>
              </w:rPr>
              <w:t>7.</w:t>
            </w:r>
          </w:p>
        </w:tc>
      </w:tr>
      <w:tr w:rsidR="00CC148F" w14:paraId="7056B251" w14:textId="77777777" w:rsidTr="00120D92">
        <w:trPr>
          <w:trHeight w:val="288"/>
        </w:trPr>
        <w:tc>
          <w:tcPr>
            <w:tcW w:w="4980" w:type="dxa"/>
          </w:tcPr>
          <w:p w14:paraId="259C5D64" w14:textId="77777777" w:rsidR="00CC148F" w:rsidRPr="00D84726" w:rsidRDefault="00CC148F" w:rsidP="00120D92">
            <w:pPr>
              <w:pStyle w:val="NoSpacing"/>
              <w:rPr>
                <w:rFonts w:ascii="Times New Roman" w:hAnsi="Times New Roman" w:cs="Times New Roman"/>
                <w:sz w:val="20"/>
                <w:szCs w:val="20"/>
              </w:rPr>
            </w:pPr>
            <w:r w:rsidRPr="00D84726">
              <w:rPr>
                <w:rFonts w:ascii="Times New Roman" w:hAnsi="Times New Roman" w:cs="Times New Roman"/>
                <w:sz w:val="20"/>
                <w:szCs w:val="20"/>
              </w:rPr>
              <w:t>4.</w:t>
            </w:r>
          </w:p>
        </w:tc>
        <w:tc>
          <w:tcPr>
            <w:tcW w:w="5115" w:type="dxa"/>
            <w:shd w:val="clear" w:color="auto" w:fill="auto"/>
          </w:tcPr>
          <w:p w14:paraId="7AB79832" w14:textId="77777777" w:rsidR="00CC148F" w:rsidRPr="00D84726" w:rsidRDefault="00CC148F" w:rsidP="00120D92">
            <w:pPr>
              <w:rPr>
                <w:rFonts w:ascii="Times New Roman" w:hAnsi="Times New Roman" w:cs="Times New Roman"/>
                <w:sz w:val="20"/>
                <w:szCs w:val="20"/>
              </w:rPr>
            </w:pPr>
            <w:r w:rsidRPr="00D84726">
              <w:rPr>
                <w:rFonts w:ascii="Times New Roman" w:hAnsi="Times New Roman" w:cs="Times New Roman"/>
                <w:sz w:val="20"/>
                <w:szCs w:val="20"/>
              </w:rPr>
              <w:t>8.</w:t>
            </w:r>
          </w:p>
        </w:tc>
      </w:tr>
    </w:tbl>
    <w:p w14:paraId="4903CCE1" w14:textId="77777777" w:rsidR="00CC148F" w:rsidRDefault="00CC148F" w:rsidP="00CC148F">
      <w:pPr>
        <w:pStyle w:val="NoSpacing"/>
        <w:rPr>
          <w:rFonts w:ascii="Times New Roman" w:hAnsi="Times New Roman" w:cs="Times New Roman"/>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7"/>
      </w:tblGrid>
      <w:tr w:rsidR="00CC148F" w14:paraId="3A029A40" w14:textId="77777777" w:rsidTr="00120D92">
        <w:trPr>
          <w:trHeight w:val="360"/>
        </w:trPr>
        <w:tc>
          <w:tcPr>
            <w:tcW w:w="10095" w:type="dxa"/>
            <w:shd w:val="clear" w:color="auto" w:fill="BFC8E1" w:themeFill="accent1" w:themeFillTint="66"/>
          </w:tcPr>
          <w:p w14:paraId="31D7AC88" w14:textId="77777777" w:rsidR="00CC148F" w:rsidRPr="00945919" w:rsidRDefault="00CC148F" w:rsidP="00120D92">
            <w:pPr>
              <w:pStyle w:val="NoSpacing"/>
              <w:rPr>
                <w:rFonts w:ascii="Times New Roman" w:hAnsi="Times New Roman" w:cs="Times New Roman"/>
                <w:b/>
              </w:rPr>
            </w:pPr>
            <w:r w:rsidRPr="00945919">
              <w:rPr>
                <w:rFonts w:ascii="Times New Roman" w:hAnsi="Times New Roman" w:cs="Times New Roman"/>
                <w:b/>
              </w:rPr>
              <w:t>Summary of Today’s Discussion:</w:t>
            </w:r>
          </w:p>
        </w:tc>
      </w:tr>
      <w:tr w:rsidR="00CC148F" w14:paraId="21CEDCA7" w14:textId="77777777" w:rsidTr="00120D92">
        <w:trPr>
          <w:trHeight w:val="2195"/>
        </w:trPr>
        <w:tc>
          <w:tcPr>
            <w:tcW w:w="10095" w:type="dxa"/>
          </w:tcPr>
          <w:p w14:paraId="10E44F9C" w14:textId="77777777" w:rsidR="00CC148F" w:rsidRDefault="00CC148F" w:rsidP="00120D92">
            <w:pPr>
              <w:pStyle w:val="NoSpacing"/>
              <w:rPr>
                <w:rFonts w:ascii="Times New Roman" w:hAnsi="Times New Roman" w:cs="Times New Roman"/>
              </w:rPr>
            </w:pPr>
          </w:p>
        </w:tc>
      </w:tr>
      <w:tr w:rsidR="00CC148F" w14:paraId="7E80AE54" w14:textId="77777777" w:rsidTr="00120D92">
        <w:trPr>
          <w:trHeight w:val="350"/>
        </w:trPr>
        <w:tc>
          <w:tcPr>
            <w:tcW w:w="10095" w:type="dxa"/>
            <w:shd w:val="clear" w:color="auto" w:fill="BFC8E1" w:themeFill="accent1" w:themeFillTint="66"/>
          </w:tcPr>
          <w:p w14:paraId="17F3C95D" w14:textId="77777777" w:rsidR="00CC148F" w:rsidRPr="00945919" w:rsidRDefault="00CC148F" w:rsidP="00120D92">
            <w:pPr>
              <w:pStyle w:val="NoSpacing"/>
              <w:rPr>
                <w:rFonts w:ascii="Times New Roman" w:hAnsi="Times New Roman" w:cs="Times New Roman"/>
                <w:b/>
                <w:sz w:val="24"/>
                <w:szCs w:val="24"/>
              </w:rPr>
            </w:pPr>
            <w:r w:rsidRPr="00945919">
              <w:rPr>
                <w:rFonts w:ascii="Times New Roman" w:hAnsi="Times New Roman" w:cs="Times New Roman"/>
                <w:b/>
                <w:sz w:val="24"/>
                <w:szCs w:val="24"/>
              </w:rPr>
              <w:t>Today our Discussion Focused on (see reverse for additional descriptors for the focus areas below):</w:t>
            </w:r>
          </w:p>
        </w:tc>
      </w:tr>
      <w:tr w:rsidR="00CC148F" w14:paraId="561A8AAB" w14:textId="77777777" w:rsidTr="00120D92">
        <w:trPr>
          <w:trHeight w:val="1295"/>
        </w:trPr>
        <w:tc>
          <w:tcPr>
            <w:tcW w:w="10095" w:type="dxa"/>
          </w:tcPr>
          <w:p w14:paraId="29ACB98A" w14:textId="77777777" w:rsidR="00CC148F" w:rsidRPr="00D84726" w:rsidRDefault="00CC148F" w:rsidP="00120D92">
            <w:pPr>
              <w:pStyle w:val="NoSpacing"/>
              <w:rPr>
                <w:rFonts w:ascii="Times New Roman" w:hAnsi="Times New Roman" w:cs="Times New Roman"/>
                <w:sz w:val="20"/>
                <w:szCs w:val="20"/>
              </w:rPr>
            </w:pPr>
          </w:p>
          <w:p w14:paraId="6256A1B2" w14:textId="77777777" w:rsidR="00CC148F" w:rsidRPr="00D84726" w:rsidRDefault="00CC148F" w:rsidP="00120D92">
            <w:pPr>
              <w:pStyle w:val="NoSpacing"/>
              <w:rPr>
                <w:rFonts w:ascii="Times New Roman" w:hAnsi="Times New Roman" w:cs="Times New Roman"/>
                <w:sz w:val="20"/>
                <w:szCs w:val="20"/>
              </w:rPr>
            </w:pPr>
            <w:r w:rsidRPr="00D84726">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7F4E485" wp14:editId="48EFA333">
                      <wp:simplePos x="0" y="0"/>
                      <wp:positionH relativeFrom="column">
                        <wp:posOffset>36195</wp:posOffset>
                      </wp:positionH>
                      <wp:positionV relativeFrom="paragraph">
                        <wp:posOffset>3175</wp:posOffset>
                      </wp:positionV>
                      <wp:extent cx="1428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19FA4" id="Rectangle 1" o:spid="_x0000_s1026" style="position:absolute;margin-left:2.85pt;margin-top:.25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" fillcolor="white [3201]" strokecolor="black [3213]" strokeweight="1pt"/>
                  </w:pict>
                </mc:Fallback>
              </mc:AlternateContent>
            </w:r>
            <w:r w:rsidRPr="00D84726">
              <w:rPr>
                <w:rFonts w:ascii="Times New Roman" w:hAnsi="Times New Roman" w:cs="Times New Roman"/>
                <w:sz w:val="20"/>
                <w:szCs w:val="20"/>
              </w:rPr>
              <w:t xml:space="preserve">       What do we want students to learn?</w:t>
            </w:r>
          </w:p>
          <w:p w14:paraId="30861D34" w14:textId="77777777" w:rsidR="00CC148F" w:rsidRPr="00D84726" w:rsidRDefault="00CC148F" w:rsidP="00120D92">
            <w:pPr>
              <w:pStyle w:val="NoSpacing"/>
              <w:rPr>
                <w:rFonts w:ascii="Times New Roman" w:hAnsi="Times New Roman" w:cs="Times New Roman"/>
                <w:sz w:val="20"/>
                <w:szCs w:val="20"/>
              </w:rPr>
            </w:pPr>
            <w:r w:rsidRPr="00D84726">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C54B00C" wp14:editId="47F29201">
                      <wp:simplePos x="0" y="0"/>
                      <wp:positionH relativeFrom="column">
                        <wp:posOffset>36195</wp:posOffset>
                      </wp:positionH>
                      <wp:positionV relativeFrom="paragraph">
                        <wp:posOffset>146685</wp:posOffset>
                      </wp:positionV>
                      <wp:extent cx="1428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9BA37" id="Rectangle 2" o:spid="_x0000_s1026" style="position:absolute;margin-left:2.85pt;margin-top:11.55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" fillcolor="white [3201]" strokecolor="black [3213]" strokeweight="1pt"/>
                  </w:pict>
                </mc:Fallback>
              </mc:AlternateContent>
            </w:r>
            <w:r w:rsidRPr="00D84726">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FD7FB71" wp14:editId="5BD5F80A">
                      <wp:simplePos x="0" y="0"/>
                      <wp:positionH relativeFrom="column">
                        <wp:posOffset>36195</wp:posOffset>
                      </wp:positionH>
                      <wp:positionV relativeFrom="paragraph">
                        <wp:posOffset>-5080</wp:posOffset>
                      </wp:positionV>
                      <wp:extent cx="1428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F4107" id="Rectangle 4" o:spid="_x0000_s1026" style="position:absolute;margin-left:2.85pt;margin-top:-.4pt;width:11.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" fillcolor="white [3201]" strokecolor="black [3213]" strokeweight="1pt"/>
                  </w:pict>
                </mc:Fallback>
              </mc:AlternateContent>
            </w:r>
            <w:r w:rsidRPr="00D84726">
              <w:rPr>
                <w:rFonts w:ascii="Times New Roman" w:hAnsi="Times New Roman" w:cs="Times New Roman"/>
                <w:sz w:val="20"/>
                <w:szCs w:val="20"/>
              </w:rPr>
              <w:t xml:space="preserve">       How will we know if they have learned it?</w:t>
            </w:r>
          </w:p>
          <w:p w14:paraId="241B312E" w14:textId="77777777" w:rsidR="00CC148F" w:rsidRPr="00D84726" w:rsidRDefault="00CC148F" w:rsidP="00120D92">
            <w:pPr>
              <w:pStyle w:val="NoSpacing"/>
              <w:rPr>
                <w:rFonts w:ascii="Times New Roman" w:hAnsi="Times New Roman" w:cs="Times New Roman"/>
                <w:sz w:val="20"/>
                <w:szCs w:val="20"/>
              </w:rPr>
            </w:pPr>
            <w:r w:rsidRPr="00D84726">
              <w:rPr>
                <w:rFonts w:ascii="Times New Roman" w:hAnsi="Times New Roman" w:cs="Times New Roman"/>
                <w:sz w:val="20"/>
                <w:szCs w:val="20"/>
              </w:rPr>
              <w:t xml:space="preserve">       What will we do to help students when they have not learned this material?</w:t>
            </w:r>
          </w:p>
          <w:p w14:paraId="423A6AA8" w14:textId="77777777" w:rsidR="00CC148F" w:rsidRDefault="00CC148F" w:rsidP="00120D92">
            <w:pPr>
              <w:pStyle w:val="NoSpacing"/>
              <w:rPr>
                <w:rFonts w:ascii="Times New Roman" w:hAnsi="Times New Roman" w:cs="Times New Roman"/>
              </w:rPr>
            </w:pPr>
            <w:r w:rsidRPr="00D84726">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A99773E" wp14:editId="2C8056AC">
                      <wp:simplePos x="0" y="0"/>
                      <wp:positionH relativeFrom="column">
                        <wp:posOffset>36195</wp:posOffset>
                      </wp:positionH>
                      <wp:positionV relativeFrom="paragraph">
                        <wp:posOffset>-7620</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912B2" id="Rectangle 5" o:spid="_x0000_s1026" style="position:absolute;margin-left:2.85pt;margin-top:-.6pt;width:11.2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" fillcolor="white [3201]" strokecolor="black [3213]" strokeweight="1pt"/>
                  </w:pict>
                </mc:Fallback>
              </mc:AlternateContent>
            </w:r>
            <w:r w:rsidRPr="00D84726">
              <w:rPr>
                <w:rFonts w:ascii="Times New Roman" w:hAnsi="Times New Roman" w:cs="Times New Roman"/>
                <w:sz w:val="20"/>
                <w:szCs w:val="20"/>
              </w:rPr>
              <w:t xml:space="preserve">       What will we do to extend the learning for those students who already have learned the material?</w:t>
            </w:r>
          </w:p>
        </w:tc>
      </w:tr>
      <w:tr w:rsidR="00CC148F" w14:paraId="57B19457" w14:textId="77777777" w:rsidTr="00120D92">
        <w:trPr>
          <w:trHeight w:val="332"/>
        </w:trPr>
        <w:tc>
          <w:tcPr>
            <w:tcW w:w="10095" w:type="dxa"/>
            <w:shd w:val="clear" w:color="auto" w:fill="BFC8E1" w:themeFill="accent1" w:themeFillTint="66"/>
          </w:tcPr>
          <w:p w14:paraId="5346A194" w14:textId="77777777" w:rsidR="00CC148F" w:rsidRPr="00945919" w:rsidRDefault="00CC148F" w:rsidP="00120D92">
            <w:pPr>
              <w:pStyle w:val="NoSpacing"/>
              <w:rPr>
                <w:rFonts w:ascii="Times New Roman" w:hAnsi="Times New Roman" w:cs="Times New Roman"/>
                <w:b/>
              </w:rPr>
            </w:pPr>
            <w:r>
              <w:rPr>
                <w:rFonts w:ascii="Times New Roman" w:hAnsi="Times New Roman" w:cs="Times New Roman"/>
                <w:b/>
              </w:rPr>
              <w:t>Next Steps/Things We Need?</w:t>
            </w:r>
          </w:p>
        </w:tc>
      </w:tr>
      <w:tr w:rsidR="00CC148F" w14:paraId="2B83F69D" w14:textId="77777777" w:rsidTr="00CC148F">
        <w:trPr>
          <w:trHeight w:val="620"/>
        </w:trPr>
        <w:tc>
          <w:tcPr>
            <w:tcW w:w="10095" w:type="dxa"/>
          </w:tcPr>
          <w:p w14:paraId="5294A4D2" w14:textId="77777777" w:rsidR="00CC148F" w:rsidRDefault="00CC148F" w:rsidP="00120D92">
            <w:pPr>
              <w:pStyle w:val="NoSpacing"/>
              <w:rPr>
                <w:rFonts w:ascii="Times New Roman" w:hAnsi="Times New Roman" w:cs="Times New Roman"/>
                <w:b/>
              </w:rPr>
            </w:pPr>
          </w:p>
        </w:tc>
      </w:tr>
      <w:tr w:rsidR="00CC148F" w14:paraId="7D6C99BA" w14:textId="77777777" w:rsidTr="00120D92">
        <w:trPr>
          <w:trHeight w:val="350"/>
        </w:trPr>
        <w:tc>
          <w:tcPr>
            <w:tcW w:w="10095" w:type="dxa"/>
            <w:shd w:val="clear" w:color="auto" w:fill="BFC8E1" w:themeFill="accent1" w:themeFillTint="66"/>
          </w:tcPr>
          <w:p w14:paraId="0098B536" w14:textId="77777777" w:rsidR="00CC148F" w:rsidRPr="00945919" w:rsidRDefault="00CC148F" w:rsidP="00120D92">
            <w:pPr>
              <w:pStyle w:val="NoSpacing"/>
              <w:rPr>
                <w:rFonts w:ascii="Times New Roman" w:hAnsi="Times New Roman" w:cs="Times New Roman"/>
                <w:b/>
              </w:rPr>
            </w:pPr>
            <w:r>
              <w:rPr>
                <w:rFonts w:ascii="Times New Roman" w:hAnsi="Times New Roman" w:cs="Times New Roman"/>
                <w:b/>
              </w:rPr>
              <w:t>Implementation Responsibilities:</w:t>
            </w:r>
          </w:p>
        </w:tc>
      </w:tr>
      <w:tr w:rsidR="00CC148F" w14:paraId="5773975B" w14:textId="77777777" w:rsidTr="00CC148F">
        <w:trPr>
          <w:trHeight w:val="548"/>
        </w:trPr>
        <w:tc>
          <w:tcPr>
            <w:tcW w:w="10095" w:type="dxa"/>
          </w:tcPr>
          <w:p w14:paraId="4A526EDB" w14:textId="77777777" w:rsidR="00CC148F" w:rsidRDefault="00CC148F" w:rsidP="00120D92">
            <w:pPr>
              <w:pStyle w:val="NoSpacing"/>
              <w:rPr>
                <w:rFonts w:ascii="Times New Roman" w:hAnsi="Times New Roman" w:cs="Times New Roman"/>
                <w:b/>
              </w:rPr>
            </w:pPr>
          </w:p>
        </w:tc>
      </w:tr>
      <w:tr w:rsidR="00CC148F" w14:paraId="0E05269D" w14:textId="77777777" w:rsidTr="00120D92">
        <w:trPr>
          <w:trHeight w:val="350"/>
        </w:trPr>
        <w:tc>
          <w:tcPr>
            <w:tcW w:w="10095" w:type="dxa"/>
            <w:shd w:val="clear" w:color="auto" w:fill="BFC8E1" w:themeFill="accent1" w:themeFillTint="66"/>
          </w:tcPr>
          <w:p w14:paraId="0882690F" w14:textId="77777777" w:rsidR="00CC148F" w:rsidRDefault="00CC148F" w:rsidP="00120D92">
            <w:pPr>
              <w:pStyle w:val="NoSpacing"/>
              <w:rPr>
                <w:rFonts w:ascii="Times New Roman" w:hAnsi="Times New Roman" w:cs="Times New Roman"/>
                <w:b/>
              </w:rPr>
            </w:pPr>
            <w:r>
              <w:rPr>
                <w:rFonts w:ascii="Times New Roman" w:hAnsi="Times New Roman" w:cs="Times New Roman"/>
                <w:b/>
              </w:rPr>
              <w:t>Next Meeting Date/Location?</w:t>
            </w:r>
          </w:p>
        </w:tc>
      </w:tr>
      <w:tr w:rsidR="00CC148F" w14:paraId="033A6188" w14:textId="77777777" w:rsidTr="00120D92">
        <w:trPr>
          <w:trHeight w:val="440"/>
        </w:trPr>
        <w:tc>
          <w:tcPr>
            <w:tcW w:w="10095" w:type="dxa"/>
          </w:tcPr>
          <w:p w14:paraId="76A7176B" w14:textId="77777777" w:rsidR="00CC148F" w:rsidRDefault="00CC148F" w:rsidP="00120D92">
            <w:pPr>
              <w:pStyle w:val="NoSpacing"/>
              <w:rPr>
                <w:rFonts w:ascii="Times New Roman" w:hAnsi="Times New Roman" w:cs="Times New Roman"/>
                <w:b/>
              </w:rPr>
            </w:pPr>
          </w:p>
        </w:tc>
      </w:tr>
      <w:tr w:rsidR="00CC148F" w14:paraId="5E64F661" w14:textId="77777777" w:rsidTr="00120D92">
        <w:trPr>
          <w:trHeight w:val="350"/>
        </w:trPr>
        <w:tc>
          <w:tcPr>
            <w:tcW w:w="10095" w:type="dxa"/>
            <w:shd w:val="clear" w:color="auto" w:fill="BFC8E1" w:themeFill="accent1" w:themeFillTint="66"/>
          </w:tcPr>
          <w:p w14:paraId="71BC430B" w14:textId="77777777" w:rsidR="00CC148F" w:rsidRDefault="00CC148F" w:rsidP="00120D92">
            <w:pPr>
              <w:pStyle w:val="NoSpacing"/>
              <w:rPr>
                <w:rFonts w:ascii="Times New Roman" w:hAnsi="Times New Roman" w:cs="Times New Roman"/>
                <w:b/>
              </w:rPr>
            </w:pPr>
            <w:r>
              <w:rPr>
                <w:rFonts w:ascii="Times New Roman" w:hAnsi="Times New Roman" w:cs="Times New Roman"/>
                <w:b/>
              </w:rPr>
              <w:t>Next Meeting Agenda Items:</w:t>
            </w:r>
          </w:p>
        </w:tc>
      </w:tr>
      <w:tr w:rsidR="00CC148F" w14:paraId="3A88B509" w14:textId="77777777" w:rsidTr="00CC148F">
        <w:trPr>
          <w:trHeight w:val="422"/>
        </w:trPr>
        <w:tc>
          <w:tcPr>
            <w:tcW w:w="10095" w:type="dxa"/>
          </w:tcPr>
          <w:p w14:paraId="624CE20B" w14:textId="77777777" w:rsidR="00CC148F" w:rsidRDefault="00CC148F" w:rsidP="00120D92">
            <w:pPr>
              <w:pStyle w:val="NoSpacing"/>
              <w:rPr>
                <w:rFonts w:ascii="Times New Roman" w:hAnsi="Times New Roman" w:cs="Times New Roman"/>
                <w:b/>
              </w:rPr>
            </w:pPr>
          </w:p>
        </w:tc>
      </w:tr>
    </w:tbl>
    <w:p w14:paraId="2995E978" w14:textId="77777777" w:rsidR="00CC148F" w:rsidRDefault="00CC148F" w:rsidP="00CC148F">
      <w:pPr>
        <w:pStyle w:val="NoSpacing"/>
        <w:rPr>
          <w:rFonts w:ascii="Times New Roman" w:hAnsi="Times New Roman" w:cs="Times New Roman"/>
        </w:rPr>
      </w:pPr>
    </w:p>
    <w:p w14:paraId="58811B1B" w14:textId="77777777" w:rsidR="00CC148F" w:rsidRDefault="00CC148F" w:rsidP="00CC148F">
      <w:pPr>
        <w:pStyle w:val="NoSpacing"/>
        <w:rPr>
          <w:rFonts w:ascii="Copperplate Gothic Bold" w:hAnsi="Copperplate Gothic Bold" w:cs="Times New Roman"/>
        </w:rPr>
      </w:pPr>
    </w:p>
    <w:p w14:paraId="6BF9B04D" w14:textId="77777777" w:rsidR="00CC148F" w:rsidRDefault="00CC148F" w:rsidP="00CC148F">
      <w:pPr>
        <w:pStyle w:val="NoSpacing"/>
        <w:rPr>
          <w:rFonts w:ascii="Copperplate Gothic Bold" w:hAnsi="Copperplate Gothic Bold" w:cs="Times New Roman"/>
        </w:rPr>
      </w:pPr>
    </w:p>
    <w:p w14:paraId="772A7A34" w14:textId="77777777" w:rsidR="00CC148F" w:rsidRPr="00D84726" w:rsidRDefault="00CC148F" w:rsidP="00CC148F">
      <w:pPr>
        <w:pStyle w:val="NoSpacing"/>
        <w:rPr>
          <w:rFonts w:ascii="Copperplate Gothic Bold" w:hAnsi="Copperplate Gothic Bold" w:cs="Times New Roman"/>
        </w:rPr>
      </w:pPr>
      <w:r>
        <w:rPr>
          <w:rFonts w:ascii="Copperplate Gothic Bold" w:hAnsi="Copperplate Gothic Bold" w:cs="Times New Roman"/>
        </w:rPr>
        <w:lastRenderedPageBreak/>
        <w:t>Collaboration Work</w:t>
      </w:r>
      <w:r w:rsidRPr="00E944F8">
        <w:rPr>
          <w:rFonts w:ascii="Copperplate Gothic Bold" w:hAnsi="Copperplate Gothic Bold" w:cs="Times New Roman"/>
        </w:rPr>
        <w:t>:</w:t>
      </w:r>
    </w:p>
    <w:p w14:paraId="339F2663" w14:textId="77777777" w:rsidR="00CC148F" w:rsidRPr="00D84726" w:rsidRDefault="00CC148F" w:rsidP="00CC148F">
      <w:pPr>
        <w:pStyle w:val="NoSpacing"/>
        <w:rPr>
          <w:rFonts w:ascii="Times New Roman" w:hAnsi="Times New Roman" w:cs="Times New Roman"/>
          <w:sz w:val="20"/>
          <w:szCs w:val="20"/>
        </w:rPr>
      </w:pPr>
      <w:r w:rsidRPr="00D84726">
        <w:rPr>
          <w:rFonts w:ascii="Times New Roman" w:hAnsi="Times New Roman" w:cs="Times New Roman"/>
          <w:sz w:val="20"/>
          <w:szCs w:val="20"/>
        </w:rPr>
        <w:t>This is the ongoing process in which educators work collaboratively in recurring cycles of collective inquiry and action research to achieve better results for the students they serve.  Collaborative teams work interdependently and in groups to create/review team norms, and to achieve goals for which members are mutually accountable, focusing on student learning and teacher practice.</w:t>
      </w:r>
    </w:p>
    <w:p w14:paraId="7B90636D" w14:textId="77777777" w:rsidR="00CC148F" w:rsidRDefault="00CC148F" w:rsidP="00CC148F">
      <w:pPr>
        <w:pStyle w:val="NoSpacing"/>
        <w:rPr>
          <w:rFonts w:ascii="Times New Roman" w:hAnsi="Times New Roman" w:cs="Times New Roman"/>
        </w:rPr>
      </w:pPr>
    </w:p>
    <w:p w14:paraId="6D434707" w14:textId="77777777" w:rsidR="00CC148F" w:rsidRPr="00D44124" w:rsidRDefault="00CC148F" w:rsidP="00CC148F">
      <w:pPr>
        <w:pStyle w:val="NoSpacing"/>
        <w:rPr>
          <w:rFonts w:ascii="Copperplate Gothic Bold" w:hAnsi="Copperplate Gothic Bold" w:cs="Times New Roman"/>
        </w:rPr>
      </w:pPr>
      <w:r w:rsidRPr="00E944F8">
        <w:rPr>
          <w:rFonts w:ascii="Copperplate Gothic Bold" w:hAnsi="Copperplate Gothic Bold" w:cs="Times New Roman"/>
        </w:rPr>
        <w:t>Collaboration</w:t>
      </w:r>
      <w:r>
        <w:rPr>
          <w:rFonts w:ascii="Copperplate Gothic Bold" w:hAnsi="Copperplate Gothic Bold" w:cs="Times New Roman"/>
        </w:rPr>
        <w:t xml:space="preserve"> Related Activities</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2"/>
      </w:tblGrid>
      <w:tr w:rsidR="00CC148F" w14:paraId="3AE37464" w14:textId="77777777" w:rsidTr="00120D92">
        <w:trPr>
          <w:trHeight w:val="300"/>
        </w:trPr>
        <w:tc>
          <w:tcPr>
            <w:tcW w:w="10005" w:type="dxa"/>
          </w:tcPr>
          <w:p w14:paraId="4908D041" w14:textId="77777777" w:rsidR="00CC148F" w:rsidRPr="00D84726" w:rsidRDefault="00CC148F" w:rsidP="00120D92">
            <w:pPr>
              <w:pStyle w:val="NoSpacing"/>
              <w:rPr>
                <w:rFonts w:ascii="Times New Roman" w:hAnsi="Times New Roman" w:cs="Times New Roman"/>
                <w:b/>
                <w:sz w:val="20"/>
                <w:szCs w:val="20"/>
              </w:rPr>
            </w:pPr>
            <w:r w:rsidRPr="00D84726">
              <w:rPr>
                <w:rFonts w:ascii="Times New Roman" w:hAnsi="Times New Roman" w:cs="Times New Roman"/>
                <w:b/>
                <w:sz w:val="20"/>
                <w:szCs w:val="20"/>
              </w:rPr>
              <w:t>What do we want students to learn?</w:t>
            </w:r>
          </w:p>
          <w:p w14:paraId="722A1910" w14:textId="77777777" w:rsidR="00CC148F" w:rsidRPr="00D84726" w:rsidRDefault="00CC148F" w:rsidP="00CC148F">
            <w:pPr>
              <w:pStyle w:val="NoSpacing"/>
              <w:numPr>
                <w:ilvl w:val="0"/>
                <w:numId w:val="1"/>
              </w:numPr>
              <w:rPr>
                <w:rFonts w:ascii="Times New Roman" w:hAnsi="Times New Roman" w:cs="Times New Roman"/>
                <w:b/>
                <w:sz w:val="20"/>
                <w:szCs w:val="20"/>
              </w:rPr>
            </w:pPr>
            <w:r w:rsidRPr="00D84726">
              <w:rPr>
                <w:rFonts w:ascii="Times New Roman" w:hAnsi="Times New Roman" w:cs="Times New Roman"/>
                <w:sz w:val="20"/>
                <w:szCs w:val="20"/>
              </w:rPr>
              <w:t>Identifying essential learnings (power standards)</w:t>
            </w:r>
          </w:p>
          <w:p w14:paraId="541077A4" w14:textId="77777777" w:rsidR="00CC148F" w:rsidRPr="00D84726" w:rsidRDefault="00CC148F" w:rsidP="00CC148F">
            <w:pPr>
              <w:pStyle w:val="NoSpacing"/>
              <w:numPr>
                <w:ilvl w:val="0"/>
                <w:numId w:val="1"/>
              </w:numPr>
              <w:rPr>
                <w:rFonts w:ascii="Times New Roman" w:hAnsi="Times New Roman" w:cs="Times New Roman"/>
                <w:b/>
                <w:sz w:val="20"/>
                <w:szCs w:val="20"/>
              </w:rPr>
            </w:pPr>
            <w:r w:rsidRPr="00D84726">
              <w:rPr>
                <w:rFonts w:ascii="Times New Roman" w:hAnsi="Times New Roman" w:cs="Times New Roman"/>
                <w:sz w:val="20"/>
                <w:szCs w:val="20"/>
              </w:rPr>
              <w:t>Curriculum alignment to standards</w:t>
            </w:r>
          </w:p>
          <w:p w14:paraId="16CAC019" w14:textId="77777777" w:rsidR="00CC148F" w:rsidRPr="00D84726" w:rsidRDefault="00CC148F" w:rsidP="00CC148F">
            <w:pPr>
              <w:pStyle w:val="NoSpacing"/>
              <w:numPr>
                <w:ilvl w:val="0"/>
                <w:numId w:val="1"/>
              </w:numPr>
              <w:rPr>
                <w:rFonts w:ascii="Times New Roman" w:hAnsi="Times New Roman" w:cs="Times New Roman"/>
                <w:sz w:val="20"/>
                <w:szCs w:val="20"/>
              </w:rPr>
            </w:pPr>
            <w:r w:rsidRPr="00D84726">
              <w:rPr>
                <w:rFonts w:ascii="Times New Roman" w:hAnsi="Times New Roman" w:cs="Times New Roman"/>
                <w:sz w:val="20"/>
                <w:szCs w:val="20"/>
              </w:rPr>
              <w:t>Aligning team goals to Schoolwide plan</w:t>
            </w:r>
          </w:p>
          <w:p w14:paraId="7B3839AC" w14:textId="77777777" w:rsidR="00CC148F" w:rsidRPr="00D84726" w:rsidRDefault="00CC148F" w:rsidP="00CC148F">
            <w:pPr>
              <w:pStyle w:val="NoSpacing"/>
              <w:numPr>
                <w:ilvl w:val="0"/>
                <w:numId w:val="1"/>
              </w:numPr>
              <w:rPr>
                <w:rFonts w:ascii="Times New Roman" w:hAnsi="Times New Roman" w:cs="Times New Roman"/>
                <w:sz w:val="20"/>
                <w:szCs w:val="20"/>
              </w:rPr>
            </w:pPr>
            <w:r w:rsidRPr="00D84726">
              <w:rPr>
                <w:rFonts w:ascii="Times New Roman" w:hAnsi="Times New Roman" w:cs="Times New Roman"/>
                <w:sz w:val="20"/>
                <w:szCs w:val="20"/>
              </w:rPr>
              <w:t>Analyzing data to write SMART goals</w:t>
            </w:r>
          </w:p>
          <w:p w14:paraId="37097D56" w14:textId="77777777" w:rsidR="00CC148F" w:rsidRPr="00D84726" w:rsidRDefault="00CC148F" w:rsidP="00CC148F">
            <w:pPr>
              <w:pStyle w:val="NoSpacing"/>
              <w:numPr>
                <w:ilvl w:val="0"/>
                <w:numId w:val="1"/>
              </w:numPr>
              <w:rPr>
                <w:rFonts w:ascii="Times New Roman" w:hAnsi="Times New Roman" w:cs="Times New Roman"/>
                <w:sz w:val="20"/>
                <w:szCs w:val="20"/>
              </w:rPr>
            </w:pPr>
            <w:r w:rsidRPr="00D84726">
              <w:rPr>
                <w:rFonts w:ascii="Times New Roman" w:hAnsi="Times New Roman" w:cs="Times New Roman"/>
                <w:sz w:val="20"/>
                <w:szCs w:val="20"/>
              </w:rPr>
              <w:t>Common syllabus development</w:t>
            </w:r>
          </w:p>
          <w:p w14:paraId="021A1DD8" w14:textId="77777777" w:rsidR="00CC148F" w:rsidRPr="00D84726" w:rsidRDefault="00CC148F" w:rsidP="00CC148F">
            <w:pPr>
              <w:pStyle w:val="NoSpacing"/>
              <w:numPr>
                <w:ilvl w:val="0"/>
                <w:numId w:val="1"/>
              </w:numPr>
              <w:rPr>
                <w:rFonts w:ascii="Times New Roman" w:hAnsi="Times New Roman" w:cs="Times New Roman"/>
                <w:sz w:val="20"/>
                <w:szCs w:val="20"/>
              </w:rPr>
            </w:pPr>
            <w:r w:rsidRPr="00D84726">
              <w:rPr>
                <w:rFonts w:ascii="Times New Roman" w:hAnsi="Times New Roman" w:cs="Times New Roman"/>
                <w:sz w:val="20"/>
                <w:szCs w:val="20"/>
              </w:rPr>
              <w:t>Planning/reviewing pacing guide</w:t>
            </w:r>
          </w:p>
          <w:p w14:paraId="3EF79387" w14:textId="77777777" w:rsidR="00CC148F" w:rsidRPr="00D84726" w:rsidRDefault="00CC148F" w:rsidP="00CC148F">
            <w:pPr>
              <w:pStyle w:val="NoSpacing"/>
              <w:numPr>
                <w:ilvl w:val="0"/>
                <w:numId w:val="1"/>
              </w:numPr>
              <w:rPr>
                <w:rFonts w:ascii="Times New Roman" w:hAnsi="Times New Roman" w:cs="Times New Roman"/>
                <w:sz w:val="20"/>
                <w:szCs w:val="20"/>
              </w:rPr>
            </w:pPr>
            <w:r w:rsidRPr="00D84726">
              <w:rPr>
                <w:rFonts w:ascii="Times New Roman" w:hAnsi="Times New Roman" w:cs="Times New Roman"/>
                <w:sz w:val="20"/>
                <w:szCs w:val="20"/>
              </w:rPr>
              <w:t>Collaborative unit/lesson planning</w:t>
            </w:r>
          </w:p>
        </w:tc>
      </w:tr>
      <w:tr w:rsidR="00CC148F" w14:paraId="4484964A" w14:textId="77777777" w:rsidTr="00120D92">
        <w:trPr>
          <w:trHeight w:val="300"/>
        </w:trPr>
        <w:tc>
          <w:tcPr>
            <w:tcW w:w="10005" w:type="dxa"/>
          </w:tcPr>
          <w:p w14:paraId="42F502B6" w14:textId="77777777" w:rsidR="00CC148F" w:rsidRPr="00D84726" w:rsidRDefault="00CC148F" w:rsidP="00120D92">
            <w:pPr>
              <w:pStyle w:val="NoSpacing"/>
              <w:rPr>
                <w:rFonts w:ascii="Times New Roman" w:hAnsi="Times New Roman" w:cs="Times New Roman"/>
                <w:b/>
                <w:sz w:val="20"/>
                <w:szCs w:val="20"/>
              </w:rPr>
            </w:pPr>
            <w:r w:rsidRPr="00D84726">
              <w:rPr>
                <w:rFonts w:ascii="Times New Roman" w:hAnsi="Times New Roman" w:cs="Times New Roman"/>
                <w:b/>
                <w:sz w:val="20"/>
                <w:szCs w:val="20"/>
              </w:rPr>
              <w:t>How will we know if they have learned it?</w:t>
            </w:r>
          </w:p>
          <w:p w14:paraId="4C75C68D" w14:textId="77777777" w:rsidR="00CC148F" w:rsidRPr="00D84726" w:rsidRDefault="00CC148F" w:rsidP="00CC148F">
            <w:pPr>
              <w:pStyle w:val="NoSpacing"/>
              <w:numPr>
                <w:ilvl w:val="0"/>
                <w:numId w:val="2"/>
              </w:numPr>
              <w:rPr>
                <w:rFonts w:ascii="Times New Roman" w:hAnsi="Times New Roman" w:cs="Times New Roman"/>
                <w:sz w:val="20"/>
                <w:szCs w:val="20"/>
              </w:rPr>
            </w:pPr>
            <w:r w:rsidRPr="00D84726">
              <w:rPr>
                <w:rFonts w:ascii="Times New Roman" w:hAnsi="Times New Roman" w:cs="Times New Roman"/>
                <w:sz w:val="20"/>
                <w:szCs w:val="20"/>
              </w:rPr>
              <w:t>Creating common assessment? (summative and formative)</w:t>
            </w:r>
          </w:p>
          <w:p w14:paraId="5D4EDF2B" w14:textId="77777777" w:rsidR="00CC148F" w:rsidRPr="00D84726" w:rsidRDefault="00CC148F" w:rsidP="00CC148F">
            <w:pPr>
              <w:pStyle w:val="NoSpacing"/>
              <w:numPr>
                <w:ilvl w:val="0"/>
                <w:numId w:val="2"/>
              </w:numPr>
              <w:rPr>
                <w:rFonts w:ascii="Times New Roman" w:hAnsi="Times New Roman" w:cs="Times New Roman"/>
                <w:sz w:val="20"/>
                <w:szCs w:val="20"/>
              </w:rPr>
            </w:pPr>
            <w:r w:rsidRPr="00D84726">
              <w:rPr>
                <w:rFonts w:ascii="Times New Roman" w:hAnsi="Times New Roman" w:cs="Times New Roman"/>
                <w:sz w:val="20"/>
                <w:szCs w:val="20"/>
              </w:rPr>
              <w:t>Sharing data from common assessments</w:t>
            </w:r>
          </w:p>
          <w:p w14:paraId="35D46D8E" w14:textId="77777777" w:rsidR="00CC148F" w:rsidRPr="00D84726" w:rsidRDefault="00CC148F" w:rsidP="00CC148F">
            <w:pPr>
              <w:pStyle w:val="NoSpacing"/>
              <w:numPr>
                <w:ilvl w:val="0"/>
                <w:numId w:val="2"/>
              </w:numPr>
              <w:rPr>
                <w:rFonts w:ascii="Times New Roman" w:hAnsi="Times New Roman" w:cs="Times New Roman"/>
                <w:sz w:val="20"/>
                <w:szCs w:val="20"/>
              </w:rPr>
            </w:pPr>
            <w:r w:rsidRPr="00D84726">
              <w:rPr>
                <w:rFonts w:ascii="Times New Roman" w:hAnsi="Times New Roman" w:cs="Times New Roman"/>
                <w:sz w:val="20"/>
                <w:szCs w:val="20"/>
              </w:rPr>
              <w:t>Collaboratively analyzing data</w:t>
            </w:r>
          </w:p>
          <w:p w14:paraId="317BC0DF" w14:textId="77777777" w:rsidR="00CC148F" w:rsidRPr="00D84726" w:rsidRDefault="00CC148F" w:rsidP="00CC148F">
            <w:pPr>
              <w:pStyle w:val="NoSpacing"/>
              <w:numPr>
                <w:ilvl w:val="0"/>
                <w:numId w:val="2"/>
              </w:numPr>
              <w:rPr>
                <w:rFonts w:ascii="Times New Roman" w:hAnsi="Times New Roman" w:cs="Times New Roman"/>
                <w:sz w:val="20"/>
                <w:szCs w:val="20"/>
              </w:rPr>
            </w:pPr>
            <w:r w:rsidRPr="00D84726">
              <w:rPr>
                <w:rFonts w:ascii="Times New Roman" w:hAnsi="Times New Roman" w:cs="Times New Roman"/>
                <w:sz w:val="20"/>
                <w:szCs w:val="20"/>
              </w:rPr>
              <w:t>Collaborative analyzing actual student work</w:t>
            </w:r>
          </w:p>
          <w:p w14:paraId="73A2EE25" w14:textId="77777777" w:rsidR="00CC148F" w:rsidRPr="00D84726" w:rsidRDefault="00CC148F" w:rsidP="00CC148F">
            <w:pPr>
              <w:pStyle w:val="NoSpacing"/>
              <w:numPr>
                <w:ilvl w:val="0"/>
                <w:numId w:val="2"/>
              </w:numPr>
              <w:rPr>
                <w:rFonts w:ascii="Times New Roman" w:hAnsi="Times New Roman" w:cs="Times New Roman"/>
                <w:sz w:val="20"/>
                <w:szCs w:val="20"/>
              </w:rPr>
            </w:pPr>
            <w:r w:rsidRPr="00D84726">
              <w:rPr>
                <w:rFonts w:ascii="Times New Roman" w:hAnsi="Times New Roman" w:cs="Times New Roman"/>
                <w:sz w:val="20"/>
                <w:szCs w:val="20"/>
              </w:rPr>
              <w:t>Reflection and monitoring of progress towards SMART goals</w:t>
            </w:r>
          </w:p>
          <w:p w14:paraId="4C96F80D" w14:textId="77777777" w:rsidR="00CC148F" w:rsidRPr="00D84726" w:rsidRDefault="00CC148F" w:rsidP="00CC148F">
            <w:pPr>
              <w:pStyle w:val="NoSpacing"/>
              <w:numPr>
                <w:ilvl w:val="0"/>
                <w:numId w:val="2"/>
              </w:numPr>
              <w:rPr>
                <w:rFonts w:ascii="Times New Roman" w:hAnsi="Times New Roman" w:cs="Times New Roman"/>
                <w:sz w:val="20"/>
                <w:szCs w:val="20"/>
              </w:rPr>
            </w:pPr>
            <w:r w:rsidRPr="00D84726">
              <w:rPr>
                <w:rFonts w:ascii="Times New Roman" w:hAnsi="Times New Roman" w:cs="Times New Roman"/>
                <w:sz w:val="20"/>
                <w:szCs w:val="20"/>
              </w:rPr>
              <w:t>Collaboratively scoring of student work</w:t>
            </w:r>
          </w:p>
          <w:p w14:paraId="56B6F93E" w14:textId="77777777" w:rsidR="00CC148F" w:rsidRPr="00D84726" w:rsidRDefault="00CC148F" w:rsidP="00CC148F">
            <w:pPr>
              <w:pStyle w:val="NoSpacing"/>
              <w:numPr>
                <w:ilvl w:val="0"/>
                <w:numId w:val="2"/>
              </w:numPr>
              <w:rPr>
                <w:rFonts w:ascii="Times New Roman" w:hAnsi="Times New Roman" w:cs="Times New Roman"/>
                <w:sz w:val="20"/>
                <w:szCs w:val="20"/>
              </w:rPr>
            </w:pPr>
            <w:r w:rsidRPr="00D84726">
              <w:rPr>
                <w:rFonts w:ascii="Times New Roman" w:hAnsi="Times New Roman" w:cs="Times New Roman"/>
                <w:sz w:val="20"/>
                <w:szCs w:val="20"/>
              </w:rPr>
              <w:t>Creating, revising rubrics and assessment scales</w:t>
            </w:r>
          </w:p>
        </w:tc>
      </w:tr>
      <w:tr w:rsidR="00CC148F" w14:paraId="58EEDF20" w14:textId="77777777" w:rsidTr="00120D92">
        <w:trPr>
          <w:trHeight w:val="300"/>
        </w:trPr>
        <w:tc>
          <w:tcPr>
            <w:tcW w:w="10005" w:type="dxa"/>
          </w:tcPr>
          <w:p w14:paraId="2D867BC3" w14:textId="77777777" w:rsidR="00CC148F" w:rsidRPr="00D84726" w:rsidRDefault="00CC148F" w:rsidP="00120D92">
            <w:pPr>
              <w:pStyle w:val="NoSpacing"/>
              <w:rPr>
                <w:rFonts w:ascii="Times New Roman" w:hAnsi="Times New Roman" w:cs="Times New Roman"/>
                <w:b/>
                <w:sz w:val="20"/>
                <w:szCs w:val="20"/>
              </w:rPr>
            </w:pPr>
            <w:r w:rsidRPr="00D84726">
              <w:rPr>
                <w:rFonts w:ascii="Times New Roman" w:hAnsi="Times New Roman" w:cs="Times New Roman"/>
                <w:b/>
                <w:sz w:val="20"/>
                <w:szCs w:val="20"/>
              </w:rPr>
              <w:t>What will we do to help students when they have not learned the material?</w:t>
            </w:r>
          </w:p>
          <w:p w14:paraId="1B46AA61" w14:textId="77777777" w:rsidR="00CC148F" w:rsidRPr="00D84726" w:rsidRDefault="00CC148F" w:rsidP="00CC148F">
            <w:pPr>
              <w:pStyle w:val="NoSpacing"/>
              <w:numPr>
                <w:ilvl w:val="0"/>
                <w:numId w:val="3"/>
              </w:numPr>
              <w:rPr>
                <w:rFonts w:ascii="Times New Roman" w:hAnsi="Times New Roman" w:cs="Times New Roman"/>
                <w:sz w:val="20"/>
                <w:szCs w:val="20"/>
              </w:rPr>
            </w:pPr>
            <w:r w:rsidRPr="00D84726">
              <w:rPr>
                <w:rFonts w:ascii="Times New Roman" w:hAnsi="Times New Roman" w:cs="Times New Roman"/>
                <w:sz w:val="20"/>
                <w:szCs w:val="20"/>
              </w:rPr>
              <w:t>Intervention analysis and planning</w:t>
            </w:r>
          </w:p>
          <w:p w14:paraId="01030A1B" w14:textId="77777777" w:rsidR="00CC148F" w:rsidRPr="00D84726" w:rsidRDefault="00CC148F" w:rsidP="00CC148F">
            <w:pPr>
              <w:pStyle w:val="NoSpacing"/>
              <w:numPr>
                <w:ilvl w:val="0"/>
                <w:numId w:val="3"/>
              </w:numPr>
              <w:rPr>
                <w:rFonts w:ascii="Times New Roman" w:hAnsi="Times New Roman" w:cs="Times New Roman"/>
                <w:sz w:val="20"/>
                <w:szCs w:val="20"/>
              </w:rPr>
            </w:pPr>
            <w:r w:rsidRPr="00D84726">
              <w:rPr>
                <w:rFonts w:ascii="Times New Roman" w:hAnsi="Times New Roman" w:cs="Times New Roman"/>
                <w:sz w:val="20"/>
                <w:szCs w:val="20"/>
              </w:rPr>
              <w:t>Sharing strategies related to common assessment results (what worked/did not work based on results)</w:t>
            </w:r>
          </w:p>
          <w:p w14:paraId="6CA7707E" w14:textId="77777777" w:rsidR="00CC148F" w:rsidRPr="00D84726" w:rsidRDefault="00CC148F" w:rsidP="00CC148F">
            <w:pPr>
              <w:pStyle w:val="NoSpacing"/>
              <w:numPr>
                <w:ilvl w:val="0"/>
                <w:numId w:val="3"/>
              </w:numPr>
              <w:rPr>
                <w:rFonts w:ascii="Times New Roman" w:hAnsi="Times New Roman" w:cs="Times New Roman"/>
                <w:sz w:val="20"/>
                <w:szCs w:val="20"/>
              </w:rPr>
            </w:pPr>
            <w:r w:rsidRPr="00D84726">
              <w:rPr>
                <w:rFonts w:ascii="Times New Roman" w:hAnsi="Times New Roman" w:cs="Times New Roman"/>
                <w:sz w:val="20"/>
                <w:szCs w:val="20"/>
              </w:rPr>
              <w:t>Collaborative planning based on results of common assessments</w:t>
            </w:r>
          </w:p>
          <w:p w14:paraId="6E9384F0" w14:textId="77777777" w:rsidR="00CC148F" w:rsidRPr="00D84726" w:rsidRDefault="00CC148F" w:rsidP="00CC148F">
            <w:pPr>
              <w:pStyle w:val="NoSpacing"/>
              <w:numPr>
                <w:ilvl w:val="0"/>
                <w:numId w:val="3"/>
              </w:numPr>
              <w:rPr>
                <w:rFonts w:ascii="Times New Roman" w:hAnsi="Times New Roman" w:cs="Times New Roman"/>
                <w:sz w:val="20"/>
                <w:szCs w:val="20"/>
              </w:rPr>
            </w:pPr>
            <w:r w:rsidRPr="00D84726">
              <w:rPr>
                <w:rFonts w:ascii="Times New Roman" w:hAnsi="Times New Roman" w:cs="Times New Roman"/>
                <w:sz w:val="20"/>
                <w:szCs w:val="20"/>
              </w:rPr>
              <w:t>Action research and inquiry learning (what have others tried; what are the results?)</w:t>
            </w:r>
          </w:p>
          <w:p w14:paraId="2C5FD79C" w14:textId="77777777" w:rsidR="00CC148F" w:rsidRPr="00D84726" w:rsidRDefault="00CC148F" w:rsidP="00CC148F">
            <w:pPr>
              <w:pStyle w:val="NoSpacing"/>
              <w:numPr>
                <w:ilvl w:val="0"/>
                <w:numId w:val="3"/>
              </w:numPr>
              <w:rPr>
                <w:rFonts w:ascii="Times New Roman" w:hAnsi="Times New Roman" w:cs="Times New Roman"/>
                <w:sz w:val="20"/>
                <w:szCs w:val="20"/>
              </w:rPr>
            </w:pPr>
            <w:r w:rsidRPr="00D84726">
              <w:rPr>
                <w:rFonts w:ascii="Times New Roman" w:hAnsi="Times New Roman" w:cs="Times New Roman"/>
                <w:sz w:val="20"/>
                <w:szCs w:val="20"/>
              </w:rPr>
              <w:t>Sharing best instructional practices</w:t>
            </w:r>
          </w:p>
          <w:p w14:paraId="73DF4F37" w14:textId="77777777" w:rsidR="00CC148F" w:rsidRPr="00D84726" w:rsidRDefault="00CC148F" w:rsidP="00CC148F">
            <w:pPr>
              <w:pStyle w:val="NoSpacing"/>
              <w:numPr>
                <w:ilvl w:val="0"/>
                <w:numId w:val="3"/>
              </w:numPr>
              <w:rPr>
                <w:rFonts w:ascii="Times New Roman" w:hAnsi="Times New Roman" w:cs="Times New Roman"/>
                <w:sz w:val="20"/>
                <w:szCs w:val="20"/>
              </w:rPr>
            </w:pPr>
            <w:r w:rsidRPr="00D84726">
              <w:rPr>
                <w:rFonts w:ascii="Times New Roman" w:hAnsi="Times New Roman" w:cs="Times New Roman"/>
                <w:sz w:val="20"/>
                <w:szCs w:val="20"/>
              </w:rPr>
              <w:t>Book reads or other research</w:t>
            </w:r>
          </w:p>
        </w:tc>
      </w:tr>
      <w:tr w:rsidR="00CC148F" w14:paraId="72CD666C" w14:textId="77777777" w:rsidTr="00120D92">
        <w:trPr>
          <w:trHeight w:val="300"/>
        </w:trPr>
        <w:tc>
          <w:tcPr>
            <w:tcW w:w="10005" w:type="dxa"/>
          </w:tcPr>
          <w:p w14:paraId="5EF2A910" w14:textId="77777777" w:rsidR="00CC148F" w:rsidRPr="00D84726" w:rsidRDefault="00CC148F" w:rsidP="00120D92">
            <w:pPr>
              <w:pStyle w:val="NoSpacing"/>
              <w:rPr>
                <w:rFonts w:ascii="Times New Roman" w:hAnsi="Times New Roman" w:cs="Times New Roman"/>
                <w:b/>
                <w:sz w:val="20"/>
                <w:szCs w:val="20"/>
              </w:rPr>
            </w:pPr>
            <w:r w:rsidRPr="00D84726">
              <w:rPr>
                <w:rFonts w:ascii="Times New Roman" w:hAnsi="Times New Roman" w:cs="Times New Roman"/>
                <w:b/>
                <w:sz w:val="20"/>
                <w:szCs w:val="20"/>
              </w:rPr>
              <w:t>What will we do to extend the learning for those students who already have learned the material?</w:t>
            </w:r>
          </w:p>
          <w:p w14:paraId="1E4CADDF" w14:textId="77777777" w:rsidR="00CC148F" w:rsidRPr="00D84726" w:rsidRDefault="00CC148F" w:rsidP="00CC148F">
            <w:pPr>
              <w:pStyle w:val="NoSpacing"/>
              <w:numPr>
                <w:ilvl w:val="0"/>
                <w:numId w:val="4"/>
              </w:numPr>
              <w:rPr>
                <w:rFonts w:ascii="Times New Roman" w:hAnsi="Times New Roman" w:cs="Times New Roman"/>
                <w:sz w:val="20"/>
                <w:szCs w:val="20"/>
              </w:rPr>
            </w:pPr>
            <w:r w:rsidRPr="00D84726">
              <w:rPr>
                <w:rFonts w:ascii="Times New Roman" w:hAnsi="Times New Roman" w:cs="Times New Roman"/>
                <w:sz w:val="20"/>
                <w:szCs w:val="20"/>
              </w:rPr>
              <w:t>Collaboratively planning of extension activities and groupings</w:t>
            </w:r>
          </w:p>
          <w:p w14:paraId="7EB6FC6E" w14:textId="77777777" w:rsidR="00CC148F" w:rsidRPr="00D84726" w:rsidRDefault="00CC148F" w:rsidP="00CC148F">
            <w:pPr>
              <w:pStyle w:val="NoSpacing"/>
              <w:numPr>
                <w:ilvl w:val="0"/>
                <w:numId w:val="4"/>
              </w:numPr>
              <w:rPr>
                <w:rFonts w:ascii="Times New Roman" w:hAnsi="Times New Roman" w:cs="Times New Roman"/>
                <w:sz w:val="20"/>
                <w:szCs w:val="20"/>
              </w:rPr>
            </w:pPr>
            <w:r w:rsidRPr="00D84726">
              <w:rPr>
                <w:rFonts w:ascii="Times New Roman" w:hAnsi="Times New Roman" w:cs="Times New Roman"/>
                <w:sz w:val="20"/>
                <w:szCs w:val="20"/>
              </w:rPr>
              <w:t>Action research (research what others have tried, plan it, try it, evaluate effectiveness)</w:t>
            </w:r>
          </w:p>
          <w:p w14:paraId="4CFEFF8C" w14:textId="77777777" w:rsidR="00CC148F" w:rsidRPr="00D84726" w:rsidRDefault="00CC148F" w:rsidP="00CC148F">
            <w:pPr>
              <w:pStyle w:val="NoSpacing"/>
              <w:numPr>
                <w:ilvl w:val="0"/>
                <w:numId w:val="4"/>
              </w:numPr>
              <w:rPr>
                <w:rFonts w:ascii="Times New Roman" w:hAnsi="Times New Roman" w:cs="Times New Roman"/>
                <w:sz w:val="20"/>
                <w:szCs w:val="20"/>
              </w:rPr>
            </w:pPr>
            <w:r w:rsidRPr="00D84726">
              <w:rPr>
                <w:rFonts w:ascii="Times New Roman" w:hAnsi="Times New Roman" w:cs="Times New Roman"/>
                <w:sz w:val="20"/>
                <w:szCs w:val="20"/>
              </w:rPr>
              <w:t>Sharing best instructional practices</w:t>
            </w:r>
          </w:p>
          <w:p w14:paraId="6D9E73CD" w14:textId="77777777" w:rsidR="00CC148F" w:rsidRPr="00D84726" w:rsidRDefault="00CC148F" w:rsidP="00CC148F">
            <w:pPr>
              <w:pStyle w:val="NoSpacing"/>
              <w:numPr>
                <w:ilvl w:val="0"/>
                <w:numId w:val="4"/>
              </w:numPr>
              <w:rPr>
                <w:rFonts w:ascii="Times New Roman" w:hAnsi="Times New Roman" w:cs="Times New Roman"/>
                <w:sz w:val="20"/>
                <w:szCs w:val="20"/>
              </w:rPr>
            </w:pPr>
            <w:r w:rsidRPr="00D84726">
              <w:rPr>
                <w:rFonts w:ascii="Times New Roman" w:hAnsi="Times New Roman" w:cs="Times New Roman"/>
                <w:sz w:val="20"/>
                <w:szCs w:val="20"/>
              </w:rPr>
              <w:t>Plan instruction differentiation</w:t>
            </w:r>
          </w:p>
        </w:tc>
      </w:tr>
    </w:tbl>
    <w:p w14:paraId="4CDF2D40" w14:textId="77777777" w:rsidR="00CC148F" w:rsidRDefault="00CC148F" w:rsidP="00CC148F">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289D375" wp14:editId="0C821A94">
                <wp:simplePos x="0" y="0"/>
                <wp:positionH relativeFrom="column">
                  <wp:posOffset>-9525</wp:posOffset>
                </wp:positionH>
                <wp:positionV relativeFrom="paragraph">
                  <wp:posOffset>15240</wp:posOffset>
                </wp:positionV>
                <wp:extent cx="6638925" cy="2009775"/>
                <wp:effectExtent l="19050" t="0" r="47625" b="352425"/>
                <wp:wrapNone/>
                <wp:docPr id="8" name="Cloud Callout 8"/>
                <wp:cNvGraphicFramePr/>
                <a:graphic xmlns:a="http://schemas.openxmlformats.org/drawingml/2006/main">
                  <a:graphicData uri="http://schemas.microsoft.com/office/word/2010/wordprocessingShape">
                    <wps:wsp>
                      <wps:cNvSpPr/>
                      <wps:spPr>
                        <a:xfrm>
                          <a:off x="0" y="0"/>
                          <a:ext cx="6638925" cy="2009775"/>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CA65C0" w14:textId="77777777" w:rsidR="00CC148F" w:rsidRDefault="00CC148F" w:rsidP="00CC14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9D37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6" type="#_x0000_t106" style="position:absolute;margin-left:-.75pt;margin-top:1.2pt;width:522.75pt;height:1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" adj="6300,24300" filled="f" strokecolor="#2c385d [1604]" strokeweight="2.25pt">
                <v:textbox>
                  <w:txbxContent>
                    <w:p w14:paraId="2ACA65C0" w14:textId="77777777" w:rsidR="00CC148F" w:rsidRDefault="00CC148F" w:rsidP="00CC148F">
                      <w:pPr>
                        <w:jc w:val="center"/>
                      </w:pPr>
                    </w:p>
                  </w:txbxContent>
                </v:textbox>
              </v:shape>
            </w:pict>
          </mc:Fallback>
        </mc:AlternateContent>
      </w:r>
    </w:p>
    <w:p w14:paraId="28D7DF5F" w14:textId="77777777" w:rsidR="00CC148F" w:rsidRDefault="00CC148F" w:rsidP="00CC148F">
      <w:pPr>
        <w:pStyle w:val="NoSpacing"/>
        <w:rPr>
          <w:rFonts w:ascii="Times New Roman" w:hAnsi="Times New Roman" w:cs="Times New Roman"/>
        </w:rPr>
      </w:pPr>
    </w:p>
    <w:p w14:paraId="7CA1014C" w14:textId="77777777" w:rsidR="00CC148F" w:rsidRPr="00D84726" w:rsidRDefault="00CC148F" w:rsidP="00CC148F">
      <w:pPr>
        <w:pStyle w:val="NoSpacing"/>
        <w:rPr>
          <w:rFonts w:ascii="Times New Roman" w:hAnsi="Times New Roman" w:cs="Times New Roman"/>
          <w:sz w:val="20"/>
          <w:szCs w:val="20"/>
        </w:rPr>
      </w:pPr>
    </w:p>
    <w:p w14:paraId="47BBACE1" w14:textId="77777777" w:rsidR="00CC148F" w:rsidRPr="00D84726" w:rsidRDefault="00CC148F" w:rsidP="00CC148F">
      <w:pPr>
        <w:pStyle w:val="NoSpacing"/>
        <w:ind w:left="2520" w:hanging="360"/>
        <w:rPr>
          <w:rFonts w:ascii="Times New Roman" w:hAnsi="Times New Roman" w:cs="Times New Roman"/>
          <w:sz w:val="20"/>
          <w:szCs w:val="20"/>
        </w:rPr>
      </w:pPr>
      <w:r w:rsidRPr="00D84726">
        <w:rPr>
          <w:rFonts w:ascii="Copperplate Gothic Bold" w:hAnsi="Copperplate Gothic Bold" w:cs="Times New Roman"/>
          <w:sz w:val="20"/>
          <w:szCs w:val="20"/>
        </w:rPr>
        <w:t>The focus of Collaboration Time is NOT:</w:t>
      </w:r>
    </w:p>
    <w:p w14:paraId="05E41FB7" w14:textId="77777777" w:rsidR="00CC148F" w:rsidRPr="00D84726" w:rsidRDefault="00CC148F" w:rsidP="00CC148F">
      <w:pPr>
        <w:pStyle w:val="NoSpacing"/>
        <w:ind w:left="2520" w:hanging="360"/>
        <w:rPr>
          <w:rFonts w:ascii="Times New Roman" w:hAnsi="Times New Roman" w:cs="Times New Roman"/>
          <w:sz w:val="20"/>
          <w:szCs w:val="20"/>
        </w:rPr>
      </w:pPr>
    </w:p>
    <w:p w14:paraId="1BA15925" w14:textId="77777777" w:rsidR="00CC148F" w:rsidRPr="00D84726" w:rsidRDefault="00CC148F" w:rsidP="00CC148F">
      <w:pPr>
        <w:pStyle w:val="NoSpacing"/>
        <w:numPr>
          <w:ilvl w:val="0"/>
          <w:numId w:val="5"/>
        </w:numPr>
        <w:ind w:left="2520"/>
        <w:rPr>
          <w:rFonts w:ascii="Times New Roman" w:hAnsi="Times New Roman" w:cs="Times New Roman"/>
          <w:sz w:val="20"/>
          <w:szCs w:val="20"/>
        </w:rPr>
      </w:pPr>
      <w:r w:rsidRPr="00D84726">
        <w:rPr>
          <w:rFonts w:ascii="Times New Roman" w:hAnsi="Times New Roman" w:cs="Times New Roman"/>
          <w:sz w:val="20"/>
          <w:szCs w:val="20"/>
        </w:rPr>
        <w:t>A staff, IEP, or child study team meeting</w:t>
      </w:r>
    </w:p>
    <w:p w14:paraId="17E5939F" w14:textId="77777777" w:rsidR="00CC148F" w:rsidRPr="00D84726" w:rsidRDefault="00CC148F" w:rsidP="00CC148F">
      <w:pPr>
        <w:pStyle w:val="NoSpacing"/>
        <w:numPr>
          <w:ilvl w:val="0"/>
          <w:numId w:val="5"/>
        </w:numPr>
        <w:ind w:left="2520"/>
        <w:rPr>
          <w:rFonts w:ascii="Times New Roman" w:hAnsi="Times New Roman" w:cs="Times New Roman"/>
          <w:sz w:val="20"/>
          <w:szCs w:val="20"/>
        </w:rPr>
      </w:pPr>
      <w:r w:rsidRPr="00D84726">
        <w:rPr>
          <w:rFonts w:ascii="Times New Roman" w:hAnsi="Times New Roman" w:cs="Times New Roman"/>
          <w:sz w:val="20"/>
          <w:szCs w:val="20"/>
        </w:rPr>
        <w:t xml:space="preserve">Additional daily prep time </w:t>
      </w:r>
    </w:p>
    <w:p w14:paraId="5D5CF08F" w14:textId="77777777" w:rsidR="00CC148F" w:rsidRPr="00D84726" w:rsidRDefault="00CC148F" w:rsidP="00CC148F">
      <w:pPr>
        <w:pStyle w:val="NoSpacing"/>
        <w:numPr>
          <w:ilvl w:val="0"/>
          <w:numId w:val="5"/>
        </w:numPr>
        <w:ind w:left="2520"/>
        <w:rPr>
          <w:rFonts w:ascii="Times New Roman" w:hAnsi="Times New Roman" w:cs="Times New Roman"/>
          <w:sz w:val="20"/>
          <w:szCs w:val="20"/>
        </w:rPr>
      </w:pPr>
      <w:r w:rsidRPr="00D84726">
        <w:rPr>
          <w:rFonts w:ascii="Times New Roman" w:hAnsi="Times New Roman" w:cs="Times New Roman"/>
          <w:sz w:val="20"/>
          <w:szCs w:val="20"/>
        </w:rPr>
        <w:t>Planning time for field trips, events, etc.</w:t>
      </w:r>
    </w:p>
    <w:p w14:paraId="518587D2" w14:textId="77777777" w:rsidR="00CC148F" w:rsidRPr="00D84726" w:rsidRDefault="00CC148F" w:rsidP="00CC148F">
      <w:pPr>
        <w:pStyle w:val="NoSpacing"/>
        <w:numPr>
          <w:ilvl w:val="0"/>
          <w:numId w:val="5"/>
        </w:numPr>
        <w:ind w:left="2520"/>
        <w:rPr>
          <w:rFonts w:ascii="Times New Roman" w:hAnsi="Times New Roman" w:cs="Times New Roman"/>
          <w:sz w:val="20"/>
          <w:szCs w:val="20"/>
        </w:rPr>
      </w:pPr>
      <w:r w:rsidRPr="00D84726">
        <w:rPr>
          <w:rFonts w:ascii="Times New Roman" w:hAnsi="Times New Roman" w:cs="Times New Roman"/>
          <w:sz w:val="20"/>
          <w:szCs w:val="20"/>
        </w:rPr>
        <w:t>Time to assign tasks (copying, organizing, etc.) unrelated to collaboration</w:t>
      </w:r>
    </w:p>
    <w:p w14:paraId="0AB87662" w14:textId="77777777" w:rsidR="00CC148F" w:rsidRPr="00D84726" w:rsidRDefault="00CC148F" w:rsidP="00CC148F">
      <w:pPr>
        <w:pStyle w:val="NoSpacing"/>
        <w:rPr>
          <w:rFonts w:ascii="Times New Roman" w:hAnsi="Times New Roman" w:cs="Times New Roman"/>
          <w:sz w:val="20"/>
          <w:szCs w:val="20"/>
        </w:rPr>
      </w:pPr>
    </w:p>
    <w:p w14:paraId="61A24113" w14:textId="77777777" w:rsidR="00CC148F" w:rsidRPr="00D84726" w:rsidRDefault="00CC148F" w:rsidP="00CC148F">
      <w:pPr>
        <w:pStyle w:val="NoSpacing"/>
        <w:ind w:left="2160"/>
        <w:rPr>
          <w:rFonts w:ascii="Copperplate Gothic Bold" w:hAnsi="Copperplate Gothic Bold" w:cs="Times New Roman"/>
          <w:sz w:val="20"/>
          <w:szCs w:val="20"/>
        </w:rPr>
      </w:pPr>
      <w:r w:rsidRPr="00D84726">
        <w:rPr>
          <w:rFonts w:ascii="Copperplate Gothic Bold" w:hAnsi="Copperplate Gothic Bold" w:cs="Times New Roman"/>
          <w:sz w:val="20"/>
          <w:szCs w:val="20"/>
        </w:rPr>
        <w:t>Collaboration Time IS to focus on student learning</w:t>
      </w:r>
    </w:p>
    <w:p w14:paraId="28A76DF0" w14:textId="77777777" w:rsidR="00CC148F" w:rsidRPr="00D84726" w:rsidRDefault="00CC148F" w:rsidP="00CC148F">
      <w:pPr>
        <w:pStyle w:val="NoSpacing"/>
        <w:ind w:left="2160"/>
        <w:rPr>
          <w:rFonts w:ascii="Copperplate Gothic Bold" w:hAnsi="Copperplate Gothic Bold" w:cs="Times New Roman"/>
          <w:sz w:val="20"/>
          <w:szCs w:val="20"/>
        </w:rPr>
      </w:pPr>
      <w:proofErr w:type="gramStart"/>
      <w:r>
        <w:rPr>
          <w:rFonts w:ascii="Copperplate Gothic Bold" w:hAnsi="Copperplate Gothic Bold" w:cs="Times New Roman"/>
          <w:sz w:val="20"/>
          <w:szCs w:val="20"/>
        </w:rPr>
        <w:t>and</w:t>
      </w:r>
      <w:proofErr w:type="gramEnd"/>
      <w:r>
        <w:rPr>
          <w:rFonts w:ascii="Copperplate Gothic Bold" w:hAnsi="Copperplate Gothic Bold" w:cs="Times New Roman"/>
          <w:sz w:val="20"/>
          <w:szCs w:val="20"/>
        </w:rPr>
        <w:t xml:space="preserve"> teacher practice</w:t>
      </w:r>
    </w:p>
    <w:p w14:paraId="3A316994" w14:textId="77777777" w:rsidR="00CC148F" w:rsidRPr="00175F59" w:rsidRDefault="00CC148F" w:rsidP="00CC148F">
      <w:pPr>
        <w:pStyle w:val="NoSpacing"/>
        <w:rPr>
          <w:rFonts w:ascii="Times New Roman" w:hAnsi="Times New Roman" w:cs="Times New Roman"/>
        </w:rPr>
      </w:pPr>
    </w:p>
    <w:p w14:paraId="14AC20FE" w14:textId="77777777" w:rsidR="00CC148F" w:rsidRDefault="00CC148F" w:rsidP="00CC148F">
      <w:pPr>
        <w:pStyle w:val="NoSpacing"/>
        <w:rPr>
          <w:rFonts w:ascii="Times New Roman" w:hAnsi="Times New Roman" w:cs="Times New Roman"/>
        </w:rPr>
      </w:pPr>
    </w:p>
    <w:p w14:paraId="2A7A7C07" w14:textId="77777777" w:rsidR="00CC148F" w:rsidRPr="00E944F8" w:rsidRDefault="00CC148F" w:rsidP="00CC148F">
      <w:pPr>
        <w:pStyle w:val="NoSpacing"/>
        <w:rPr>
          <w:rFonts w:ascii="Times New Roman" w:hAnsi="Times New Roman" w:cs="Times New Roman"/>
        </w:rPr>
      </w:pPr>
    </w:p>
    <w:p w14:paraId="00C10A92" w14:textId="77777777" w:rsidR="00CC148F" w:rsidRPr="00CC148F" w:rsidRDefault="00CC148F" w:rsidP="00CC148F"/>
    <w:sectPr w:rsidR="00CC148F" w:rsidRPr="00CC148F">
      <w:headerReference w:type="default" r:id="rId10"/>
      <w:footerReference w:type="even" r:id="rId11"/>
      <w:footerReference w:type="default" r:id="rId12"/>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AD4A" w14:textId="77777777" w:rsidR="00E0154D" w:rsidRDefault="00E0154D" w:rsidP="00192C97">
      <w:r>
        <w:separator/>
      </w:r>
    </w:p>
  </w:endnote>
  <w:endnote w:type="continuationSeparator" w:id="0">
    <w:p w14:paraId="373400E1" w14:textId="77777777" w:rsidR="00E0154D" w:rsidRDefault="00E0154D" w:rsidP="0019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Adobe Fangsong Std R"/>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41D3A" w14:textId="77777777" w:rsidR="00E0154D" w:rsidRDefault="00E0154D" w:rsidP="00192C97"/>
  <w:p w14:paraId="74622BA9" w14:textId="77777777" w:rsidR="00E0154D" w:rsidRDefault="00E0154D" w:rsidP="00192C97">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7531DA51" w14:textId="77777777" w:rsidR="00E0154D" w:rsidRDefault="00E0154D" w:rsidP="00192C97">
    <w:r>
      <w:rPr>
        <w:noProof/>
      </w:rPr>
      <mc:AlternateContent>
        <mc:Choice Requires="wpg">
          <w:drawing>
            <wp:inline distT="0" distB="0" distL="0" distR="0" wp14:anchorId="011D6A26" wp14:editId="607DF2BE">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65EB763E"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wQwkadcCAACvBwAADgAAAAAAAAAAAAAAAAAuAgAAZHJzL2Uy&#10;b0RvYy54bWxQSwECLQAUAAYACAAAACEA57BZq9sAAAADAQAADwAAAAAAAAAAAAAAAAAxBQAAZHJz&#10;L2Rvd25yZXYueG1sUEsFBgAAAAAEAAQA8wAAADk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14:paraId="1491533C" w14:textId="77777777" w:rsidR="00E0154D" w:rsidRDefault="00E0154D">
    <w:pPr>
      <w:pStyle w:val="NoSpacing"/>
      <w:rPr>
        <w:sz w:val="2"/>
        <w:szCs w:val="2"/>
      </w:rPr>
    </w:pPr>
  </w:p>
  <w:p w14:paraId="2632D760" w14:textId="77777777" w:rsidR="00E0154D" w:rsidRDefault="00E0154D" w:rsidP="00192C97"/>
  <w:p w14:paraId="077D48A8" w14:textId="77777777" w:rsidR="00E0154D" w:rsidRDefault="00E0154D" w:rsidP="00192C97"/>
  <w:p w14:paraId="6C591325" w14:textId="77777777" w:rsidR="00E0154D" w:rsidRDefault="00E0154D" w:rsidP="00192C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F16B" w14:textId="4E36F63B" w:rsidR="00E0154D" w:rsidRPr="00DC60F2" w:rsidRDefault="00E0154D" w:rsidP="00DC60F2">
    <w:pPr>
      <w:pStyle w:val="NoSpacing"/>
      <w:rPr>
        <w:sz w:val="18"/>
        <w:szCs w:val="18"/>
      </w:rPr>
    </w:pPr>
    <w:r w:rsidRPr="00DC60F2">
      <w:rPr>
        <w:sz w:val="18"/>
        <w:szCs w:val="18"/>
      </w:rPr>
      <w:fldChar w:fldCharType="begin"/>
    </w:r>
    <w:r w:rsidRPr="00DC60F2">
      <w:rPr>
        <w:sz w:val="18"/>
        <w:szCs w:val="18"/>
      </w:rPr>
      <w:instrText xml:space="preserve"> STYLEREF  "Heading 1" </w:instrText>
    </w:r>
    <w:r w:rsidRPr="00DC60F2">
      <w:rPr>
        <w:sz w:val="18"/>
        <w:szCs w:val="18"/>
      </w:rPr>
      <w:fldChar w:fldCharType="separate"/>
    </w:r>
    <w:r w:rsidR="007570C4">
      <w:rPr>
        <w:noProof/>
        <w:sz w:val="18"/>
        <w:szCs w:val="18"/>
      </w:rPr>
      <w:t>APPENDIX P.</w:t>
    </w:r>
    <w:r w:rsidRPr="00DC60F2">
      <w:rPr>
        <w:noProof/>
        <w:sz w:val="18"/>
        <w:szCs w:val="18"/>
      </w:rPr>
      <w:fldChar w:fldCharType="end"/>
    </w:r>
    <w:r w:rsidRPr="00DC60F2">
      <w:rPr>
        <w:sz w:val="18"/>
        <w:szCs w:val="18"/>
      </w:rPr>
      <w:t xml:space="preserve"> </w:t>
    </w:r>
    <w:r w:rsidRPr="00DC60F2">
      <w:rPr>
        <w:sz w:val="18"/>
        <w:szCs w:val="18"/>
      </w:rPr>
      <w:tab/>
    </w:r>
    <w:r w:rsidRPr="00DC60F2">
      <w:rPr>
        <w:sz w:val="18"/>
        <w:szCs w:val="18"/>
      </w:rPr>
      <w:tab/>
    </w:r>
    <w:r w:rsidRPr="00DC60F2">
      <w:rPr>
        <w:sz w:val="18"/>
        <w:szCs w:val="18"/>
      </w:rPr>
      <w:tab/>
    </w:r>
    <w:r w:rsidRPr="00DC60F2">
      <w:rPr>
        <w:sz w:val="18"/>
        <w:szCs w:val="18"/>
      </w:rPr>
      <w:tab/>
    </w:r>
    <w:r w:rsidRPr="00DC60F2">
      <w:rPr>
        <w:sz w:val="18"/>
        <w:szCs w:val="18"/>
      </w:rPr>
      <w:tab/>
    </w:r>
    <w:r w:rsidRPr="00DC60F2">
      <w:rPr>
        <w:sz w:val="18"/>
        <w:szCs w:val="18"/>
      </w:rPr>
      <w:tab/>
    </w:r>
    <w:r w:rsidRPr="00DC60F2">
      <w:rPr>
        <w:sz w:val="18"/>
        <w:szCs w:val="18"/>
      </w:rPr>
      <w:tab/>
    </w:r>
    <w:r w:rsidRPr="00DC60F2">
      <w:rPr>
        <w:sz w:val="18"/>
        <w:szCs w:val="18"/>
      </w:rPr>
      <w:tab/>
    </w:r>
    <w:r w:rsidRPr="00DC60F2">
      <w:rPr>
        <w:sz w:val="18"/>
        <w:szCs w:val="18"/>
      </w:rPr>
      <w:tab/>
    </w:r>
    <w:r w:rsidRPr="00DC60F2">
      <w:rPr>
        <w:sz w:val="18"/>
        <w:szCs w:val="18"/>
      </w:rPr>
      <w:sym w:font="Wingdings" w:char="F09F"/>
    </w:r>
    <w:r w:rsidRPr="00DC60F2">
      <w:rPr>
        <w:sz w:val="18"/>
        <w:szCs w:val="18"/>
      </w:rPr>
      <w:t xml:space="preserve"> </w:t>
    </w:r>
    <w:r w:rsidRPr="00DC60F2">
      <w:rPr>
        <w:sz w:val="18"/>
        <w:szCs w:val="18"/>
      </w:rPr>
      <w:fldChar w:fldCharType="begin"/>
    </w:r>
    <w:r w:rsidRPr="00DC60F2">
      <w:rPr>
        <w:sz w:val="18"/>
        <w:szCs w:val="18"/>
      </w:rPr>
      <w:instrText xml:space="preserve"> PAGE  \* Arabic  \* MERGEFORMAT </w:instrText>
    </w:r>
    <w:r w:rsidRPr="00DC60F2">
      <w:rPr>
        <w:sz w:val="18"/>
        <w:szCs w:val="18"/>
      </w:rPr>
      <w:fldChar w:fldCharType="separate"/>
    </w:r>
    <w:r w:rsidR="007570C4">
      <w:rPr>
        <w:noProof/>
        <w:sz w:val="18"/>
        <w:szCs w:val="18"/>
      </w:rPr>
      <w:t>1</w:t>
    </w:r>
    <w:r w:rsidRPr="00DC60F2">
      <w:rPr>
        <w:sz w:val="18"/>
        <w:szCs w:val="18"/>
      </w:rPr>
      <w:fldChar w:fldCharType="end"/>
    </w:r>
  </w:p>
  <w:p w14:paraId="7D209521" w14:textId="4A9ED0A8" w:rsidR="00E0154D" w:rsidRPr="00DC60F2" w:rsidRDefault="00E0154D" w:rsidP="00DC60F2">
    <w:pPr>
      <w:pStyle w:val="NoSpacing"/>
      <w:rPr>
        <w:sz w:val="18"/>
        <w:szCs w:val="18"/>
      </w:rPr>
    </w:pPr>
    <w:r w:rsidRPr="00DC60F2">
      <w:rPr>
        <w:sz w:val="18"/>
        <w:szCs w:val="18"/>
      </w:rPr>
      <w:t>MASTER AGREEMENT – EEA/ESD 2016-2018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5523" w14:textId="77777777" w:rsidR="00E0154D" w:rsidRDefault="00E0154D" w:rsidP="00192C97">
      <w:r>
        <w:separator/>
      </w:r>
    </w:p>
  </w:footnote>
  <w:footnote w:type="continuationSeparator" w:id="0">
    <w:p w14:paraId="441ECA44" w14:textId="77777777" w:rsidR="00E0154D" w:rsidRDefault="00E0154D" w:rsidP="0019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14:paraId="1DB00BBD" w14:textId="74F79478" w:rsidR="00E0154D" w:rsidRDefault="00E0154D" w:rsidP="00720E3F">
        <w:pPr>
          <w:jc w:val="center"/>
          <w:rPr>
            <w:color w:val="E4E9EF" w:themeColor="background2"/>
          </w:rPr>
        </w:pPr>
        <w:r>
          <w:t>Eastmont Education Association and Eastmont School District</w:t>
        </w:r>
      </w:p>
    </w:sdtContent>
  </w:sdt>
  <w:p w14:paraId="05BF048A" w14:textId="77777777" w:rsidR="00E0154D" w:rsidRDefault="00E0154D" w:rsidP="00192C97">
    <w:r>
      <w:sym w:font="Symbol" w:char="F0B7"/>
    </w:r>
    <w:r>
      <w:t xml:space="preserve"> </w:t>
    </w:r>
    <w:r>
      <w:sym w:font="Symbol" w:char="F0B7"/>
    </w:r>
    <w:r>
      <w:t xml:space="preserve"> </w:t>
    </w:r>
    <w: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075"/>
    <w:multiLevelType w:val="hybridMultilevel"/>
    <w:tmpl w:val="3914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5DE3"/>
    <w:multiLevelType w:val="hybridMultilevel"/>
    <w:tmpl w:val="535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32050"/>
    <w:multiLevelType w:val="hybridMultilevel"/>
    <w:tmpl w:val="B88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F0188"/>
    <w:multiLevelType w:val="hybridMultilevel"/>
    <w:tmpl w:val="B87E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212A7"/>
    <w:multiLevelType w:val="hybridMultilevel"/>
    <w:tmpl w:val="AA8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09"/>
    <w:rsid w:val="00011516"/>
    <w:rsid w:val="00014990"/>
    <w:rsid w:val="00042C5B"/>
    <w:rsid w:val="00045597"/>
    <w:rsid w:val="00063C54"/>
    <w:rsid w:val="000708D8"/>
    <w:rsid w:val="00070FB7"/>
    <w:rsid w:val="00080164"/>
    <w:rsid w:val="000A761B"/>
    <w:rsid w:val="000B7924"/>
    <w:rsid w:val="000D7C73"/>
    <w:rsid w:val="001142D3"/>
    <w:rsid w:val="00115E3A"/>
    <w:rsid w:val="00117F57"/>
    <w:rsid w:val="001217A4"/>
    <w:rsid w:val="00136FB1"/>
    <w:rsid w:val="00186D80"/>
    <w:rsid w:val="00191625"/>
    <w:rsid w:val="00192C97"/>
    <w:rsid w:val="001A1F9C"/>
    <w:rsid w:val="001E5690"/>
    <w:rsid w:val="0023773B"/>
    <w:rsid w:val="002515FB"/>
    <w:rsid w:val="00253821"/>
    <w:rsid w:val="00266F9A"/>
    <w:rsid w:val="00270B69"/>
    <w:rsid w:val="00280295"/>
    <w:rsid w:val="002A67D0"/>
    <w:rsid w:val="002A7EEE"/>
    <w:rsid w:val="002B2ED5"/>
    <w:rsid w:val="002B3688"/>
    <w:rsid w:val="002D7B6B"/>
    <w:rsid w:val="002E094D"/>
    <w:rsid w:val="002F4D41"/>
    <w:rsid w:val="00306957"/>
    <w:rsid w:val="003156DD"/>
    <w:rsid w:val="00320A99"/>
    <w:rsid w:val="00320A9B"/>
    <w:rsid w:val="00356F2F"/>
    <w:rsid w:val="00375D66"/>
    <w:rsid w:val="00376366"/>
    <w:rsid w:val="0039335B"/>
    <w:rsid w:val="003E1FAD"/>
    <w:rsid w:val="00400776"/>
    <w:rsid w:val="004011EF"/>
    <w:rsid w:val="004136F0"/>
    <w:rsid w:val="0043169D"/>
    <w:rsid w:val="004563D1"/>
    <w:rsid w:val="00471E17"/>
    <w:rsid w:val="00476AA4"/>
    <w:rsid w:val="00490E67"/>
    <w:rsid w:val="00493F99"/>
    <w:rsid w:val="004A1D0E"/>
    <w:rsid w:val="004B414B"/>
    <w:rsid w:val="004B5310"/>
    <w:rsid w:val="004C68D4"/>
    <w:rsid w:val="004D15C5"/>
    <w:rsid w:val="004D1875"/>
    <w:rsid w:val="004F2EB3"/>
    <w:rsid w:val="00527A23"/>
    <w:rsid w:val="00561BDC"/>
    <w:rsid w:val="00566122"/>
    <w:rsid w:val="0056782B"/>
    <w:rsid w:val="00594D4F"/>
    <w:rsid w:val="00595B22"/>
    <w:rsid w:val="005B1926"/>
    <w:rsid w:val="005B369D"/>
    <w:rsid w:val="005C121C"/>
    <w:rsid w:val="005C4B65"/>
    <w:rsid w:val="005F6737"/>
    <w:rsid w:val="00611474"/>
    <w:rsid w:val="00611D6E"/>
    <w:rsid w:val="0061555D"/>
    <w:rsid w:val="00620FAE"/>
    <w:rsid w:val="00624A55"/>
    <w:rsid w:val="00631025"/>
    <w:rsid w:val="00631C4B"/>
    <w:rsid w:val="00633356"/>
    <w:rsid w:val="00642531"/>
    <w:rsid w:val="00643D30"/>
    <w:rsid w:val="0066543C"/>
    <w:rsid w:val="00665E7A"/>
    <w:rsid w:val="0067422B"/>
    <w:rsid w:val="00676A66"/>
    <w:rsid w:val="006815C7"/>
    <w:rsid w:val="00684604"/>
    <w:rsid w:val="006862BB"/>
    <w:rsid w:val="00717560"/>
    <w:rsid w:val="00720E3F"/>
    <w:rsid w:val="00724E84"/>
    <w:rsid w:val="00734833"/>
    <w:rsid w:val="0074291F"/>
    <w:rsid w:val="00742F55"/>
    <w:rsid w:val="00744982"/>
    <w:rsid w:val="007570C4"/>
    <w:rsid w:val="007721A8"/>
    <w:rsid w:val="007813E6"/>
    <w:rsid w:val="007A0F61"/>
    <w:rsid w:val="007D3C14"/>
    <w:rsid w:val="007F51A8"/>
    <w:rsid w:val="00800B4C"/>
    <w:rsid w:val="00802EB6"/>
    <w:rsid w:val="008054FC"/>
    <w:rsid w:val="008210A4"/>
    <w:rsid w:val="0084505D"/>
    <w:rsid w:val="00845CEE"/>
    <w:rsid w:val="00853581"/>
    <w:rsid w:val="0086763E"/>
    <w:rsid w:val="00880F4B"/>
    <w:rsid w:val="008839D9"/>
    <w:rsid w:val="00885560"/>
    <w:rsid w:val="0089316B"/>
    <w:rsid w:val="008A7913"/>
    <w:rsid w:val="008C3EB1"/>
    <w:rsid w:val="008C6DCD"/>
    <w:rsid w:val="009003D1"/>
    <w:rsid w:val="00940868"/>
    <w:rsid w:val="009425CB"/>
    <w:rsid w:val="009630E2"/>
    <w:rsid w:val="0098121E"/>
    <w:rsid w:val="00992A17"/>
    <w:rsid w:val="00993717"/>
    <w:rsid w:val="009A0764"/>
    <w:rsid w:val="009A4AC1"/>
    <w:rsid w:val="009C108A"/>
    <w:rsid w:val="009D4A00"/>
    <w:rsid w:val="009D54B6"/>
    <w:rsid w:val="009F63BC"/>
    <w:rsid w:val="00A03662"/>
    <w:rsid w:val="00A3164A"/>
    <w:rsid w:val="00A3623B"/>
    <w:rsid w:val="00A4428C"/>
    <w:rsid w:val="00A53B1C"/>
    <w:rsid w:val="00A63245"/>
    <w:rsid w:val="00A70E0E"/>
    <w:rsid w:val="00A80C2B"/>
    <w:rsid w:val="00A819FA"/>
    <w:rsid w:val="00A836C0"/>
    <w:rsid w:val="00AA5AF8"/>
    <w:rsid w:val="00AB6233"/>
    <w:rsid w:val="00AB6A52"/>
    <w:rsid w:val="00AC0CC4"/>
    <w:rsid w:val="00AE1591"/>
    <w:rsid w:val="00AE3901"/>
    <w:rsid w:val="00B041D4"/>
    <w:rsid w:val="00B04D63"/>
    <w:rsid w:val="00B10552"/>
    <w:rsid w:val="00B12EA2"/>
    <w:rsid w:val="00B224B3"/>
    <w:rsid w:val="00B36549"/>
    <w:rsid w:val="00B442E3"/>
    <w:rsid w:val="00B55D2D"/>
    <w:rsid w:val="00B7026D"/>
    <w:rsid w:val="00BD6EDF"/>
    <w:rsid w:val="00BE055D"/>
    <w:rsid w:val="00BE2C82"/>
    <w:rsid w:val="00BE360B"/>
    <w:rsid w:val="00C00AB9"/>
    <w:rsid w:val="00C15AAA"/>
    <w:rsid w:val="00C37404"/>
    <w:rsid w:val="00C405D2"/>
    <w:rsid w:val="00C542CB"/>
    <w:rsid w:val="00C5575A"/>
    <w:rsid w:val="00C629F1"/>
    <w:rsid w:val="00C63C7A"/>
    <w:rsid w:val="00C653FE"/>
    <w:rsid w:val="00C90F62"/>
    <w:rsid w:val="00CB5192"/>
    <w:rsid w:val="00CB69F9"/>
    <w:rsid w:val="00CC148F"/>
    <w:rsid w:val="00CC5106"/>
    <w:rsid w:val="00CE760D"/>
    <w:rsid w:val="00D02D5B"/>
    <w:rsid w:val="00D23E2F"/>
    <w:rsid w:val="00D6419C"/>
    <w:rsid w:val="00DA1C29"/>
    <w:rsid w:val="00DB7059"/>
    <w:rsid w:val="00DC2A8E"/>
    <w:rsid w:val="00DC60F2"/>
    <w:rsid w:val="00DD1BA5"/>
    <w:rsid w:val="00DF2A2E"/>
    <w:rsid w:val="00E0154D"/>
    <w:rsid w:val="00E13FF4"/>
    <w:rsid w:val="00E22353"/>
    <w:rsid w:val="00E35941"/>
    <w:rsid w:val="00E44B9A"/>
    <w:rsid w:val="00E60054"/>
    <w:rsid w:val="00E71BE9"/>
    <w:rsid w:val="00E757C9"/>
    <w:rsid w:val="00E76916"/>
    <w:rsid w:val="00EB5868"/>
    <w:rsid w:val="00EC47B7"/>
    <w:rsid w:val="00EC5038"/>
    <w:rsid w:val="00ED3C31"/>
    <w:rsid w:val="00F01D7C"/>
    <w:rsid w:val="00F2252E"/>
    <w:rsid w:val="00F317D3"/>
    <w:rsid w:val="00F357E4"/>
    <w:rsid w:val="00F63CA1"/>
    <w:rsid w:val="00F76CBC"/>
    <w:rsid w:val="00F83DD1"/>
    <w:rsid w:val="00F92FAA"/>
    <w:rsid w:val="00FA0E74"/>
    <w:rsid w:val="00FA63CE"/>
    <w:rsid w:val="00FA6A2C"/>
    <w:rsid w:val="00FB6F4F"/>
    <w:rsid w:val="00FE6B09"/>
    <w:rsid w:val="00FF40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3CA123"/>
  <w15:docId w15:val="{D6895B6C-3445-46B0-8E52-576E5778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97"/>
    <w:pPr>
      <w:spacing w:line="240" w:lineRule="auto"/>
    </w:pPr>
  </w:style>
  <w:style w:type="paragraph" w:styleId="Heading1">
    <w:name w:val="heading 1"/>
    <w:basedOn w:val="Normal"/>
    <w:next w:val="Normal"/>
    <w:link w:val="Heading1Char"/>
    <w:uiPriority w:val="9"/>
    <w:qFormat/>
    <w:rsid w:val="00631C4B"/>
    <w:pPr>
      <w:keepNext/>
      <w:keepLines/>
      <w:spacing w:before="360" w:after="0"/>
      <w:jc w:val="center"/>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631C4B"/>
    <w:pPr>
      <w:keepNext/>
      <w:keepLines/>
      <w:spacing w:before="120" w:after="0"/>
      <w:outlineLvl w:val="1"/>
    </w:pPr>
    <w:rPr>
      <w:rFonts w:asciiTheme="majorHAnsi" w:eastAsiaTheme="majorEastAsia" w:hAnsiTheme="majorHAnsi" w:cstheme="majorBidi"/>
      <w:bCs/>
      <w:color w:val="2F5897" w:themeColor="text2"/>
      <w:sz w:val="24"/>
      <w:szCs w:val="24"/>
      <w:u w:val="single"/>
    </w:rPr>
  </w:style>
  <w:style w:type="paragraph" w:styleId="Heading3">
    <w:name w:val="heading 3"/>
    <w:basedOn w:val="Normal"/>
    <w:next w:val="Normal"/>
    <w:link w:val="Heading3Char"/>
    <w:uiPriority w:val="9"/>
    <w:unhideWhenUsed/>
    <w:qFormat/>
    <w:pPr>
      <w:keepNext/>
      <w:keepLines/>
      <w:spacing w:before="20" w:after="0"/>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4B"/>
    <w:rPr>
      <w:rFonts w:asciiTheme="majorHAnsi" w:eastAsiaTheme="majorEastAsia" w:hAnsiTheme="majorHAnsi" w:cstheme="majorBidi"/>
      <w:bCs/>
      <w:i/>
      <w:color w:val="6076B4" w:themeColor="accent1"/>
      <w:sz w:val="32"/>
      <w:szCs w:val="32"/>
    </w:rPr>
  </w:style>
  <w:style w:type="character" w:customStyle="1" w:styleId="Heading2Char">
    <w:name w:val="Heading 2 Char"/>
    <w:basedOn w:val="DefaultParagraphFont"/>
    <w:link w:val="Heading2"/>
    <w:uiPriority w:val="9"/>
    <w:rsid w:val="00631C4B"/>
    <w:rPr>
      <w:rFonts w:asciiTheme="majorHAnsi" w:eastAsiaTheme="majorEastAsia" w:hAnsiTheme="majorHAnsi" w:cstheme="majorBidi"/>
      <w:bCs/>
      <w:color w:val="2F5897" w:themeColor="text2"/>
      <w:sz w:val="24"/>
      <w:szCs w:val="24"/>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8A7913"/>
    <w:pPr>
      <w:spacing w:after="300"/>
      <w:contextualSpacing/>
      <w:jc w:val="center"/>
    </w:pPr>
    <w:rPr>
      <w:rFonts w:asciiTheme="majorHAnsi" w:eastAsiaTheme="majorEastAsia" w:hAnsiTheme="majorHAnsi" w:cstheme="majorBidi"/>
      <w:color w:val="2F5897" w:themeColor="text2"/>
      <w:spacing w:val="5"/>
      <w:kern w:val="28"/>
      <w:sz w:val="48"/>
      <w:szCs w:val="48"/>
      <w14:ligatures w14:val="standardContextual"/>
      <w14:cntxtAlts/>
    </w:rPr>
  </w:style>
  <w:style w:type="character" w:customStyle="1" w:styleId="TitleChar">
    <w:name w:val="Title Char"/>
    <w:basedOn w:val="DefaultParagraphFont"/>
    <w:link w:val="Title"/>
    <w:uiPriority w:val="10"/>
    <w:rsid w:val="008A7913"/>
    <w:rPr>
      <w:rFonts w:asciiTheme="majorHAnsi" w:eastAsiaTheme="majorEastAsia" w:hAnsiTheme="majorHAnsi" w:cstheme="majorBidi"/>
      <w:color w:val="2F5897" w:themeColor="text2"/>
      <w:spacing w:val="5"/>
      <w:kern w:val="28"/>
      <w:sz w:val="48"/>
      <w:szCs w:val="48"/>
      <w14:ligatures w14:val="standardContextual"/>
      <w14:cntxtAlts/>
    </w:rPr>
  </w:style>
  <w:style w:type="paragraph" w:styleId="Subtitle">
    <w:name w:val="Subtitle"/>
    <w:basedOn w:val="Normal"/>
    <w:next w:val="Normal"/>
    <w:link w:val="SubtitleChar"/>
    <w:uiPriority w:val="11"/>
    <w:qFormat/>
    <w:rsid w:val="008A7913"/>
    <w:pPr>
      <w:numPr>
        <w:ilvl w:val="1"/>
      </w:numPr>
      <w:jc w:val="center"/>
    </w:pPr>
    <w:rPr>
      <w:rFonts w:eastAsiaTheme="majorEastAsia" w:cstheme="majorBidi"/>
      <w:iCs/>
      <w:color w:val="000000" w:themeColor="text1"/>
      <w:spacing w:val="15"/>
      <w:sz w:val="32"/>
      <w:szCs w:val="32"/>
    </w:rPr>
  </w:style>
  <w:style w:type="character" w:customStyle="1" w:styleId="SubtitleChar">
    <w:name w:val="Subtitle Char"/>
    <w:basedOn w:val="DefaultParagraphFont"/>
    <w:link w:val="Subtitle"/>
    <w:uiPriority w:val="11"/>
    <w:rsid w:val="008A7913"/>
    <w:rPr>
      <w:rFonts w:eastAsiaTheme="majorEastAsia" w:cstheme="majorBidi"/>
      <w:iCs/>
      <w:color w:val="000000" w:themeColor="text1"/>
      <w:spacing w:val="15"/>
      <w:sz w:val="32"/>
      <w:szCs w:val="32"/>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Caption">
    <w:name w:val="caption"/>
    <w:basedOn w:val="Normal"/>
    <w:next w:val="Normal"/>
    <w:uiPriority w:val="35"/>
    <w:semiHidden/>
    <w:unhideWhenUsed/>
    <w:qFormat/>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DocumentMap">
    <w:name w:val="Document Map"/>
    <w:basedOn w:val="Normal"/>
    <w:link w:val="DocumentMapChar"/>
    <w:uiPriority w:val="99"/>
    <w:semiHidden/>
    <w:unhideWhenUsed/>
    <w:rsid w:val="000A761B"/>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A761B"/>
    <w:rPr>
      <w:rFonts w:ascii="Lucida Grande" w:hAnsi="Lucida Grande"/>
      <w:sz w:val="24"/>
      <w:szCs w:val="24"/>
    </w:rPr>
  </w:style>
  <w:style w:type="paragraph" w:styleId="TOC1">
    <w:name w:val="toc 1"/>
    <w:basedOn w:val="Normal"/>
    <w:next w:val="Normal"/>
    <w:autoRedefine/>
    <w:uiPriority w:val="39"/>
    <w:unhideWhenUsed/>
    <w:rsid w:val="00F2252E"/>
    <w:pPr>
      <w:spacing w:after="100"/>
    </w:pPr>
  </w:style>
  <w:style w:type="paragraph" w:styleId="TOC2">
    <w:name w:val="toc 2"/>
    <w:basedOn w:val="Normal"/>
    <w:next w:val="Normal"/>
    <w:autoRedefine/>
    <w:uiPriority w:val="39"/>
    <w:unhideWhenUsed/>
    <w:rsid w:val="00F2252E"/>
    <w:pPr>
      <w:spacing w:after="100"/>
      <w:ind w:left="220"/>
    </w:pPr>
  </w:style>
  <w:style w:type="paragraph" w:styleId="TOC3">
    <w:name w:val="toc 3"/>
    <w:basedOn w:val="Normal"/>
    <w:next w:val="Normal"/>
    <w:autoRedefine/>
    <w:uiPriority w:val="39"/>
    <w:unhideWhenUsed/>
    <w:rsid w:val="00F2252E"/>
    <w:pPr>
      <w:spacing w:after="100"/>
      <w:ind w:left="440"/>
    </w:pPr>
  </w:style>
  <w:style w:type="character" w:styleId="Hyperlink">
    <w:name w:val="Hyperlink"/>
    <w:basedOn w:val="DefaultParagraphFont"/>
    <w:uiPriority w:val="99"/>
    <w:unhideWhenUsed/>
    <w:rsid w:val="00F2252E"/>
    <w:rPr>
      <w:color w:val="3399FF" w:themeColor="hyperlink"/>
      <w:u w:val="single"/>
    </w:rPr>
  </w:style>
  <w:style w:type="table" w:styleId="TableGrid">
    <w:name w:val="Table Grid"/>
    <w:basedOn w:val="TableNormal"/>
    <w:uiPriority w:val="59"/>
    <w:rsid w:val="0088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norv\AppData\Roaming\Microsoft\Templates\Report%20(Executiv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3C9ABA08-3A1F-4509-8003-06FF3969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6</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Eastmont Education Association and Eastmont School District</vt:lpstr>
    </vt:vector>
  </TitlesOfParts>
  <Company>Eastmont School District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Eastmont Education Association and Eastmont School District</dc:title>
  <dc:subject>Collective Bargaining Agreem</dc:subject>
  <dc:creator>Windows User</dc:creator>
  <cp:keywords/>
  <cp:lastModifiedBy>Windows User</cp:lastModifiedBy>
  <cp:revision>5</cp:revision>
  <cp:lastPrinted>2016-07-12T13:33:00Z</cp:lastPrinted>
  <dcterms:created xsi:type="dcterms:W3CDTF">2016-07-12T13:39:00Z</dcterms:created>
  <dcterms:modified xsi:type="dcterms:W3CDTF">2019-01-04T22:06:00Z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